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C7" w:rsidRDefault="007A6B40" w:rsidP="007A6B40">
      <w:pPr>
        <w:tabs>
          <w:tab w:val="left" w:pos="69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68C7">
        <w:rPr>
          <w:rFonts w:ascii="Times New Roman" w:hAnsi="Times New Roman"/>
          <w:sz w:val="24"/>
          <w:szCs w:val="24"/>
        </w:rPr>
        <w:t>РОССИЙСКАЯ  ФЕДЕРАЦИЯ</w:t>
      </w:r>
    </w:p>
    <w:p w:rsidR="00AF68C7" w:rsidRDefault="00AF68C7" w:rsidP="00AF68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 ОБЛАСТЬ</w:t>
      </w:r>
    </w:p>
    <w:p w:rsidR="00AF68C7" w:rsidRDefault="00AF68C7" w:rsidP="00AF68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 РАЙОН</w:t>
      </w:r>
    </w:p>
    <w:p w:rsidR="00AF68C7" w:rsidRDefault="00AF68C7" w:rsidP="00AF68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 ЧЕБОТАРИХИНСКОГО  МУНИЦИПАЛЬНОГО ОБРАЗОВАНИЯ</w:t>
      </w:r>
    </w:p>
    <w:p w:rsidR="00AF68C7" w:rsidRDefault="00AF68C7" w:rsidP="00AF68C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AF68C7" w:rsidRDefault="00AF68C7" w:rsidP="00AF68C7">
      <w:pPr>
        <w:pStyle w:val="Style8"/>
        <w:spacing w:before="7" w:line="240" w:lineRule="auto"/>
        <w:ind w:firstLine="0"/>
        <w:rPr>
          <w:rStyle w:val="FontStyle20"/>
          <w:sz w:val="24"/>
          <w:szCs w:val="24"/>
        </w:rPr>
      </w:pPr>
      <w:r>
        <w:t>От  2</w:t>
      </w:r>
      <w:r w:rsidR="00E32617">
        <w:t>6</w:t>
      </w:r>
      <w:r>
        <w:t xml:space="preserve"> </w:t>
      </w:r>
      <w:r w:rsidR="00E32617">
        <w:t>мая</w:t>
      </w:r>
      <w:r>
        <w:t xml:space="preserve">  2016 г</w:t>
      </w:r>
      <w:r w:rsidR="00E32617">
        <w:t>.</w:t>
      </w:r>
      <w:r>
        <w:tab/>
        <w:t xml:space="preserve">                                                                                   </w:t>
      </w:r>
      <w:r>
        <w:rPr>
          <w:rStyle w:val="FontStyle20"/>
          <w:sz w:val="24"/>
          <w:szCs w:val="24"/>
        </w:rPr>
        <w:t xml:space="preserve">№ </w:t>
      </w:r>
      <w:r w:rsidR="006144DC">
        <w:rPr>
          <w:rStyle w:val="FontStyle20"/>
          <w:sz w:val="24"/>
          <w:szCs w:val="24"/>
        </w:rPr>
        <w:t>4</w:t>
      </w:r>
      <w:r w:rsidR="00E32617">
        <w:rPr>
          <w:rStyle w:val="FontStyle20"/>
          <w:sz w:val="24"/>
          <w:szCs w:val="24"/>
        </w:rPr>
        <w:t>8</w:t>
      </w:r>
    </w:p>
    <w:p w:rsidR="00E32617" w:rsidRDefault="00E32617" w:rsidP="00AF68C7">
      <w:pPr>
        <w:pStyle w:val="Style8"/>
        <w:spacing w:before="7" w:line="240" w:lineRule="auto"/>
        <w:ind w:firstLine="0"/>
        <w:rPr>
          <w:rStyle w:val="FontStyle20"/>
          <w:sz w:val="24"/>
          <w:szCs w:val="24"/>
        </w:rPr>
      </w:pPr>
    </w:p>
    <w:p w:rsidR="00230754" w:rsidRDefault="00AF68C7" w:rsidP="002307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="00230754">
        <w:rPr>
          <w:rFonts w:ascii="Times New Roman" w:hAnsi="Times New Roman"/>
          <w:sz w:val="24"/>
          <w:szCs w:val="24"/>
        </w:rPr>
        <w:t xml:space="preserve"> внесении изменений в решение </w:t>
      </w:r>
    </w:p>
    <w:p w:rsidR="00E32617" w:rsidRDefault="00230754" w:rsidP="00E326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№</w:t>
      </w:r>
      <w:r w:rsidR="00E32617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E3261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.11.201</w:t>
      </w:r>
      <w:r w:rsidR="00E326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E32617">
        <w:rPr>
          <w:rFonts w:ascii="Times New Roman" w:hAnsi="Times New Roman"/>
          <w:sz w:val="24"/>
          <w:szCs w:val="24"/>
        </w:rPr>
        <w:t xml:space="preserve"> </w:t>
      </w:r>
    </w:p>
    <w:p w:rsidR="00E32617" w:rsidRDefault="00E32617" w:rsidP="00E326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на территории Чеботарихинского </w:t>
      </w:r>
    </w:p>
    <w:p w:rsidR="00E32617" w:rsidRDefault="00E32617" w:rsidP="00E326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налога</w:t>
      </w:r>
    </w:p>
    <w:p w:rsidR="00E32617" w:rsidRPr="00983CFC" w:rsidRDefault="00E32617" w:rsidP="00E32617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имущество физических лиц»</w:t>
      </w:r>
      <w:r w:rsidRPr="00983CFC">
        <w:rPr>
          <w:sz w:val="24"/>
          <w:szCs w:val="24"/>
        </w:rPr>
        <w:t xml:space="preserve"> </w:t>
      </w:r>
    </w:p>
    <w:p w:rsidR="00E32617" w:rsidRDefault="00E32617" w:rsidP="00230754">
      <w:pPr>
        <w:spacing w:after="0"/>
        <w:jc w:val="both"/>
      </w:pPr>
    </w:p>
    <w:p w:rsidR="00E32617" w:rsidRPr="00E32617" w:rsidRDefault="00E32617" w:rsidP="00E32617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3261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 w:history="1">
        <w:r w:rsidRPr="00E3261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E32617">
        <w:rPr>
          <w:rFonts w:ascii="Times New Roman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E3261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32617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 от 04 октября </w:t>
      </w:r>
      <w:smartTag w:uri="urn:schemas-microsoft-com:office:smarttags" w:element="metricconverter">
        <w:smartTagPr>
          <w:attr w:name="ProductID" w:val="2014 г"/>
        </w:smartTagPr>
        <w:r w:rsidRPr="00E32617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E32617">
        <w:rPr>
          <w:rFonts w:ascii="Times New Roman" w:hAnsi="Times New Roman" w:cs="Times New Roman"/>
          <w:sz w:val="24"/>
          <w:szCs w:val="24"/>
        </w:rPr>
        <w:t>. № 284-ФЗ «</w:t>
      </w:r>
      <w:r w:rsidRPr="00E32617">
        <w:rPr>
          <w:rFonts w:ascii="Times New Roman" w:eastAsia="Calibri" w:hAnsi="Times New Roman" w:cs="Times New Roman"/>
          <w:sz w:val="24"/>
          <w:szCs w:val="24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E3261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второй Налогового кодекса Российской Федерации, </w:t>
      </w:r>
      <w:r w:rsidRPr="00E3261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E3261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32617">
        <w:rPr>
          <w:rFonts w:ascii="Times New Roman" w:hAnsi="Times New Roman" w:cs="Times New Roman"/>
          <w:sz w:val="24"/>
          <w:szCs w:val="24"/>
        </w:rPr>
        <w:t xml:space="preserve"> Чеботарихинского муниципального образования, Дума</w:t>
      </w:r>
      <w:r w:rsidRPr="00E32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2617">
        <w:rPr>
          <w:rFonts w:ascii="Times New Roman" w:hAnsi="Times New Roman" w:cs="Times New Roman"/>
          <w:sz w:val="24"/>
          <w:szCs w:val="24"/>
        </w:rPr>
        <w:t xml:space="preserve"> Чеботарихинского муниципального образования решила:</w:t>
      </w:r>
    </w:p>
    <w:p w:rsidR="00263405" w:rsidRPr="00E32617" w:rsidRDefault="00230754" w:rsidP="00E32617">
      <w:pPr>
        <w:pStyle w:val="a3"/>
        <w:numPr>
          <w:ilvl w:val="0"/>
          <w:numId w:val="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32617">
        <w:rPr>
          <w:rFonts w:ascii="Times New Roman" w:hAnsi="Times New Roman" w:cs="Times New Roman"/>
          <w:sz w:val="24"/>
          <w:szCs w:val="24"/>
        </w:rPr>
        <w:t xml:space="preserve">Внести в решение </w:t>
      </w:r>
      <w:r w:rsidR="00E32617" w:rsidRPr="00E32617">
        <w:rPr>
          <w:rFonts w:ascii="Times New Roman" w:hAnsi="Times New Roman"/>
          <w:sz w:val="24"/>
          <w:szCs w:val="24"/>
        </w:rPr>
        <w:t>Думы №18 от 24.11.2014 г. Об установлении на территории Чеботарихинского муниципального образования налога на имущество физических лиц</w:t>
      </w:r>
      <w:r w:rsidRPr="00E32617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E32617" w:rsidRDefault="009A12D2" w:rsidP="009A12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30754">
        <w:rPr>
          <w:rFonts w:ascii="Times New Roman" w:hAnsi="Times New Roman" w:cs="Times New Roman"/>
          <w:sz w:val="24"/>
          <w:szCs w:val="24"/>
        </w:rPr>
        <w:t xml:space="preserve">1). В пункте </w:t>
      </w:r>
      <w:r w:rsidR="00E32617">
        <w:rPr>
          <w:rFonts w:ascii="Times New Roman" w:hAnsi="Times New Roman" w:cs="Times New Roman"/>
          <w:sz w:val="24"/>
          <w:szCs w:val="24"/>
        </w:rPr>
        <w:t xml:space="preserve">3.1 </w:t>
      </w:r>
      <w:r w:rsidR="00230754">
        <w:rPr>
          <w:rFonts w:ascii="Times New Roman" w:hAnsi="Times New Roman" w:cs="Times New Roman"/>
          <w:sz w:val="24"/>
          <w:szCs w:val="24"/>
        </w:rPr>
        <w:t xml:space="preserve">решения Думы № </w:t>
      </w:r>
      <w:r w:rsidR="00E32617">
        <w:rPr>
          <w:rFonts w:ascii="Times New Roman" w:hAnsi="Times New Roman" w:cs="Times New Roman"/>
          <w:sz w:val="24"/>
          <w:szCs w:val="24"/>
        </w:rPr>
        <w:t>18 из таблицы исключить строку:</w:t>
      </w:r>
    </w:p>
    <w:p w:rsidR="0020092F" w:rsidRDefault="0020092F" w:rsidP="009A12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2617" w:rsidTr="00E32617">
        <w:tc>
          <w:tcPr>
            <w:tcW w:w="4785" w:type="dxa"/>
          </w:tcPr>
          <w:p w:rsidR="00E32617" w:rsidRDefault="00E32617" w:rsidP="009A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1000000 рублей   </w:t>
            </w:r>
          </w:p>
        </w:tc>
        <w:tc>
          <w:tcPr>
            <w:tcW w:w="4786" w:type="dxa"/>
          </w:tcPr>
          <w:p w:rsidR="00E32617" w:rsidRDefault="00E32617" w:rsidP="009A12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 процента</w:t>
            </w:r>
          </w:p>
        </w:tc>
      </w:tr>
    </w:tbl>
    <w:p w:rsidR="000646C6" w:rsidRDefault="00E32617" w:rsidP="00E326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DC" w:rsidRDefault="006144DC" w:rsidP="00614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решение Думы </w:t>
      </w:r>
      <w:r w:rsidR="009A12D2">
        <w:rPr>
          <w:rFonts w:ascii="Times New Roman" w:hAnsi="Times New Roman" w:cs="Times New Roman"/>
          <w:sz w:val="24"/>
          <w:szCs w:val="24"/>
        </w:rPr>
        <w:t xml:space="preserve">вступает в силу со дня </w:t>
      </w:r>
      <w:r>
        <w:rPr>
          <w:rFonts w:ascii="Times New Roman" w:hAnsi="Times New Roman" w:cs="Times New Roman"/>
          <w:sz w:val="24"/>
          <w:szCs w:val="24"/>
        </w:rPr>
        <w:t>официально</w:t>
      </w:r>
      <w:r w:rsidR="009A12D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9A12D2">
        <w:rPr>
          <w:rFonts w:ascii="Times New Roman" w:hAnsi="Times New Roman" w:cs="Times New Roman"/>
          <w:sz w:val="24"/>
          <w:szCs w:val="24"/>
        </w:rPr>
        <w:t xml:space="preserve">я в «Муниципальном вестнике»  и распространяется на </w:t>
      </w:r>
      <w:proofErr w:type="gramStart"/>
      <w:r w:rsidR="009A12D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9A12D2">
        <w:rPr>
          <w:rFonts w:ascii="Times New Roman" w:hAnsi="Times New Roman" w:cs="Times New Roman"/>
          <w:sz w:val="24"/>
          <w:szCs w:val="24"/>
        </w:rPr>
        <w:t xml:space="preserve"> возникшие с 01.01.2016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4DC" w:rsidRDefault="006144DC" w:rsidP="00614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4DC" w:rsidRDefault="006144DC" w:rsidP="00614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144DC" w:rsidRPr="006144DC" w:rsidRDefault="006144DC" w:rsidP="006144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 сельского поселения                                                 Майоров В.К.</w:t>
      </w:r>
    </w:p>
    <w:sectPr w:rsidR="006144DC" w:rsidRPr="006144DC" w:rsidSect="0026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4B17"/>
    <w:multiLevelType w:val="hybridMultilevel"/>
    <w:tmpl w:val="8A76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34E65"/>
    <w:multiLevelType w:val="hybridMultilevel"/>
    <w:tmpl w:val="2B585B50"/>
    <w:lvl w:ilvl="0" w:tplc="DA14B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6456C"/>
    <w:multiLevelType w:val="hybridMultilevel"/>
    <w:tmpl w:val="C8387FDA"/>
    <w:lvl w:ilvl="0" w:tplc="1AF2FD94">
      <w:start w:val="1"/>
      <w:numFmt w:val="decimal"/>
      <w:lvlText w:val="%1."/>
      <w:lvlJc w:val="left"/>
      <w:pPr>
        <w:ind w:left="58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3D72F8B"/>
    <w:multiLevelType w:val="hybridMultilevel"/>
    <w:tmpl w:val="11DE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8C7"/>
    <w:rsid w:val="000646C6"/>
    <w:rsid w:val="0020092F"/>
    <w:rsid w:val="00230754"/>
    <w:rsid w:val="00263405"/>
    <w:rsid w:val="002B5DD5"/>
    <w:rsid w:val="004E715D"/>
    <w:rsid w:val="00531B1A"/>
    <w:rsid w:val="005A325A"/>
    <w:rsid w:val="006144DC"/>
    <w:rsid w:val="007A6B40"/>
    <w:rsid w:val="009A12D2"/>
    <w:rsid w:val="00A330D9"/>
    <w:rsid w:val="00AF68C7"/>
    <w:rsid w:val="00BA55B8"/>
    <w:rsid w:val="00E32617"/>
    <w:rsid w:val="00E801C9"/>
    <w:rsid w:val="00FA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AF68C7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AF68C7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basedOn w:val="a0"/>
    <w:rsid w:val="00AF68C7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230754"/>
    <w:pPr>
      <w:ind w:left="720"/>
      <w:contextualSpacing/>
    </w:pPr>
  </w:style>
  <w:style w:type="table" w:styleId="a4">
    <w:name w:val="Table Grid"/>
    <w:basedOn w:val="a1"/>
    <w:uiPriority w:val="59"/>
    <w:rsid w:val="00E32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2016-05-27T01:34:00Z</cp:lastPrinted>
  <dcterms:created xsi:type="dcterms:W3CDTF">2016-02-08T01:46:00Z</dcterms:created>
  <dcterms:modified xsi:type="dcterms:W3CDTF">2016-05-27T01:34:00Z</dcterms:modified>
</cp:coreProperties>
</file>