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000000" w:themeColor="text1"/>
        </w:rPr>
        <w:id w:val="-1550071434"/>
        <w:docPartObj>
          <w:docPartGallery w:val="Cover Pages"/>
          <w:docPartUnique/>
        </w:docPartObj>
      </w:sdtPr>
      <w:sdtContent>
        <w:p w:rsidR="008064AE" w:rsidRPr="00E639D4" w:rsidRDefault="008064AE" w:rsidP="008064AE">
          <w:pPr>
            <w:spacing w:after="0" w:line="360" w:lineRule="auto"/>
            <w:ind w:right="-2"/>
            <w:jc w:val="center"/>
            <w:rPr>
              <w:b/>
              <w:color w:val="000000" w:themeColor="text1"/>
            </w:rPr>
          </w:pPr>
          <w:r w:rsidRPr="00E639D4">
            <w:rPr>
              <w:rFonts w:ascii="Times New Roman" w:hAnsi="Times New Roman" w:cs="Times New Roman"/>
              <w:b/>
              <w:sz w:val="24"/>
              <w:szCs w:val="24"/>
            </w:rPr>
            <w:t>РОССИЙСКАЯ  ФЕДЕРАЦИЯ</w:t>
          </w:r>
        </w:p>
        <w:p w:rsidR="008064AE" w:rsidRPr="00E639D4" w:rsidRDefault="008064AE" w:rsidP="008064AE">
          <w:pPr>
            <w:pStyle w:val="ad"/>
            <w:spacing w:line="360" w:lineRule="auto"/>
            <w:ind w:right="-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639D4">
            <w:rPr>
              <w:rFonts w:ascii="Times New Roman" w:hAnsi="Times New Roman" w:cs="Times New Roman"/>
              <w:b/>
              <w:sz w:val="24"/>
              <w:szCs w:val="24"/>
            </w:rPr>
            <w:t>ИРКУТСКАЯ  ОБЛАСТЬ</w:t>
          </w:r>
        </w:p>
        <w:p w:rsidR="008064AE" w:rsidRDefault="008064AE" w:rsidP="008064AE">
          <w:pPr>
            <w:pStyle w:val="ad"/>
            <w:spacing w:line="480" w:lineRule="auto"/>
            <w:ind w:right="-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639D4">
            <w:rPr>
              <w:rFonts w:ascii="Times New Roman" w:hAnsi="Times New Roman" w:cs="Times New Roman"/>
              <w:b/>
              <w:sz w:val="24"/>
              <w:szCs w:val="24"/>
            </w:rPr>
            <w:t>КУЙТУНСКИЙ РАЙОН</w:t>
          </w:r>
        </w:p>
        <w:p w:rsidR="008064AE" w:rsidRPr="008458F6" w:rsidRDefault="008064AE" w:rsidP="008064AE">
          <w:pPr>
            <w:pStyle w:val="ad"/>
            <w:spacing w:line="480" w:lineRule="auto"/>
            <w:ind w:right="-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458F6">
            <w:rPr>
              <w:rFonts w:ascii="Times New Roman" w:hAnsi="Times New Roman" w:cs="Times New Roman"/>
              <w:b/>
              <w:sz w:val="24"/>
              <w:szCs w:val="24"/>
            </w:rPr>
            <w:t>ДУМА</w:t>
          </w:r>
        </w:p>
        <w:p w:rsidR="008064AE" w:rsidRPr="00E639D4" w:rsidRDefault="008064AE" w:rsidP="008064AE">
          <w:pPr>
            <w:pStyle w:val="ad"/>
            <w:ind w:right="-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ЧЕБОТАРИХИНСКОГО</w:t>
          </w:r>
          <w:r w:rsidRPr="00F94855">
            <w:rPr>
              <w:rFonts w:ascii="Times New Roman" w:hAnsi="Times New Roman" w:cs="Times New Roman"/>
              <w:b/>
              <w:sz w:val="24"/>
              <w:szCs w:val="24"/>
            </w:rPr>
            <w:t xml:space="preserve"> МУНИЦИПАЛЬНОГО ОБРАЗОВАНИЯ</w:t>
          </w:r>
        </w:p>
        <w:p w:rsidR="008064AE" w:rsidRPr="00E639D4" w:rsidRDefault="008064AE" w:rsidP="008064AE">
          <w:pPr>
            <w:pStyle w:val="ad"/>
            <w:ind w:right="-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8064AE" w:rsidRPr="00E639D4" w:rsidRDefault="008064AE" w:rsidP="008064AE">
          <w:pPr>
            <w:pStyle w:val="ad"/>
            <w:ind w:right="-2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639D4">
            <w:rPr>
              <w:rFonts w:ascii="Times New Roman" w:hAnsi="Times New Roman" w:cs="Times New Roman"/>
              <w:b/>
              <w:sz w:val="28"/>
              <w:szCs w:val="28"/>
            </w:rPr>
            <w:t>РЕШЕНИЕ</w:t>
          </w:r>
        </w:p>
        <w:p w:rsidR="008064AE" w:rsidRPr="000B705B" w:rsidRDefault="008064AE" w:rsidP="008064AE">
          <w:pPr>
            <w:pStyle w:val="ad"/>
            <w:spacing w:line="360" w:lineRule="auto"/>
            <w:ind w:right="-2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064AE" w:rsidRPr="000B705B" w:rsidRDefault="008064AE" w:rsidP="00D95510">
          <w:pPr>
            <w:pStyle w:val="ad"/>
            <w:spacing w:line="360" w:lineRule="auto"/>
            <w:ind w:right="-14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«</w:t>
          </w:r>
          <w:r w:rsidR="00CB578F">
            <w:rPr>
              <w:rFonts w:ascii="Times New Roman" w:hAnsi="Times New Roman" w:cs="Times New Roman"/>
              <w:sz w:val="24"/>
              <w:szCs w:val="24"/>
            </w:rPr>
            <w:t xml:space="preserve">30 </w:t>
          </w:r>
          <w:r>
            <w:rPr>
              <w:rFonts w:ascii="Times New Roman" w:hAnsi="Times New Roman" w:cs="Times New Roman"/>
              <w:sz w:val="24"/>
              <w:szCs w:val="24"/>
            </w:rPr>
            <w:t>»</w:t>
          </w:r>
          <w:r w:rsidR="00CB578F">
            <w:rPr>
              <w:rFonts w:ascii="Times New Roman" w:hAnsi="Times New Roman" w:cs="Times New Roman"/>
              <w:sz w:val="24"/>
              <w:szCs w:val="24"/>
            </w:rPr>
            <w:t xml:space="preserve"> марта </w:t>
          </w:r>
          <w:r w:rsidRPr="000B705B">
            <w:rPr>
              <w:rFonts w:ascii="Times New Roman" w:hAnsi="Times New Roman" w:cs="Times New Roman"/>
              <w:sz w:val="24"/>
              <w:szCs w:val="24"/>
            </w:rPr>
            <w:t>201</w:t>
          </w:r>
          <w:r>
            <w:rPr>
              <w:rFonts w:ascii="Times New Roman" w:hAnsi="Times New Roman" w:cs="Times New Roman"/>
              <w:sz w:val="24"/>
              <w:szCs w:val="24"/>
            </w:rPr>
            <w:t>7</w:t>
          </w:r>
          <w:r w:rsidRPr="000B705B">
            <w:rPr>
              <w:rFonts w:ascii="Times New Roman" w:hAnsi="Times New Roman" w:cs="Times New Roman"/>
              <w:szCs w:val="24"/>
            </w:rPr>
            <w:t>г</w:t>
          </w:r>
          <w:r w:rsidRPr="000B705B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2C1DC4">
            <w:rPr>
              <w:rFonts w:ascii="Times New Roman" w:hAnsi="Times New Roman" w:cs="Times New Roman"/>
              <w:sz w:val="24"/>
              <w:szCs w:val="24"/>
            </w:rPr>
            <w:tab/>
          </w:r>
          <w:r w:rsidR="002C1DC4">
            <w:rPr>
              <w:rFonts w:ascii="Times New Roman" w:hAnsi="Times New Roman" w:cs="Times New Roman"/>
              <w:sz w:val="24"/>
              <w:szCs w:val="24"/>
            </w:rPr>
            <w:tab/>
          </w:r>
          <w:r w:rsidRPr="00EF7D03">
            <w:rPr>
              <w:rFonts w:ascii="Times New Roman" w:hAnsi="Times New Roman" w:cs="Times New Roman"/>
              <w:sz w:val="24"/>
              <w:szCs w:val="24"/>
            </w:rPr>
            <w:t xml:space="preserve">с. </w:t>
          </w:r>
          <w:r w:rsidR="002C1DC4">
            <w:rPr>
              <w:rFonts w:ascii="Times New Roman" w:hAnsi="Times New Roman" w:cs="Times New Roman"/>
              <w:sz w:val="24"/>
              <w:szCs w:val="24"/>
            </w:rPr>
            <w:t>Чеботариха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                                  №</w:t>
          </w:r>
          <w:r w:rsidR="00CB578F">
            <w:rPr>
              <w:rFonts w:ascii="Times New Roman" w:hAnsi="Times New Roman" w:cs="Times New Roman"/>
              <w:sz w:val="24"/>
              <w:szCs w:val="24"/>
            </w:rPr>
            <w:t>66</w:t>
          </w:r>
          <w:r w:rsidRPr="00E639D4">
            <w:rPr>
              <w:rFonts w:ascii="Times New Roman" w:hAnsi="Times New Roman" w:cs="Times New Roman"/>
              <w:b/>
              <w:i/>
              <w:color w:val="FFFFFF" w:themeColor="background1"/>
              <w:sz w:val="24"/>
              <w:szCs w:val="24"/>
            </w:rPr>
            <w:t>.</w:t>
          </w:r>
        </w:p>
        <w:p w:rsidR="008064AE" w:rsidRPr="000B705B" w:rsidRDefault="008064AE" w:rsidP="008064AE">
          <w:pPr>
            <w:pStyle w:val="ad"/>
            <w:ind w:right="-2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064AE" w:rsidRDefault="008064AE" w:rsidP="008064AE">
          <w:pPr>
            <w:pStyle w:val="ad"/>
            <w:ind w:right="-2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О внесении изменений в Правила </w:t>
          </w:r>
        </w:p>
        <w:p w:rsidR="008064AE" w:rsidRDefault="008064AE" w:rsidP="008064AE">
          <w:pPr>
            <w:pStyle w:val="ad"/>
            <w:ind w:right="-2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землепользования и застройки </w:t>
          </w:r>
        </w:p>
        <w:p w:rsidR="008064AE" w:rsidRPr="000B705B" w:rsidRDefault="008064AE" w:rsidP="008064AE">
          <w:pPr>
            <w:pStyle w:val="ad"/>
            <w:ind w:right="-2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Чеботарихинского</w:t>
          </w:r>
          <w:r w:rsidR="00CB57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сельского поселения</w:t>
          </w:r>
          <w:r w:rsidRPr="0023753E">
            <w:rPr>
              <w:rFonts w:ascii="Times New Roman" w:hAnsi="Times New Roman" w:cs="Times New Roman"/>
              <w:sz w:val="24"/>
              <w:szCs w:val="24"/>
            </w:rPr>
            <w:t>»</w:t>
          </w:r>
        </w:p>
        <w:p w:rsidR="008064AE" w:rsidRPr="000B705B" w:rsidRDefault="008064AE" w:rsidP="008064AE">
          <w:pPr>
            <w:ind w:right="-2"/>
            <w:rPr>
              <w:rFonts w:ascii="Times New Roman" w:eastAsia="Calibri" w:hAnsi="Times New Roman" w:cs="Times New Roman"/>
              <w:bCs/>
              <w:sz w:val="24"/>
              <w:szCs w:val="24"/>
            </w:rPr>
          </w:pPr>
          <w:r w:rsidRPr="000B705B">
            <w:rPr>
              <w:rFonts w:ascii="Times New Roman" w:eastAsia="Calibri" w:hAnsi="Times New Roman" w:cs="Times New Roman"/>
              <w:bCs/>
              <w:sz w:val="24"/>
              <w:szCs w:val="24"/>
            </w:rPr>
            <w:tab/>
          </w:r>
          <w:r w:rsidRPr="000B705B">
            <w:rPr>
              <w:rFonts w:ascii="Times New Roman" w:eastAsia="Calibri" w:hAnsi="Times New Roman" w:cs="Times New Roman"/>
              <w:bCs/>
              <w:sz w:val="24"/>
              <w:szCs w:val="24"/>
            </w:rPr>
            <w:tab/>
          </w:r>
          <w:r w:rsidRPr="000B705B">
            <w:rPr>
              <w:rFonts w:ascii="Times New Roman" w:eastAsia="Calibri" w:hAnsi="Times New Roman" w:cs="Times New Roman"/>
              <w:bCs/>
              <w:sz w:val="24"/>
              <w:szCs w:val="24"/>
            </w:rPr>
            <w:tab/>
          </w:r>
          <w:r w:rsidRPr="000B705B">
            <w:rPr>
              <w:rFonts w:ascii="Times New Roman" w:eastAsia="Calibri" w:hAnsi="Times New Roman" w:cs="Times New Roman"/>
              <w:bCs/>
              <w:sz w:val="24"/>
              <w:szCs w:val="24"/>
            </w:rPr>
            <w:tab/>
          </w:r>
          <w:r w:rsidRPr="000B705B">
            <w:rPr>
              <w:rFonts w:ascii="Times New Roman" w:eastAsia="Calibri" w:hAnsi="Times New Roman" w:cs="Times New Roman"/>
              <w:bCs/>
              <w:sz w:val="24"/>
              <w:szCs w:val="24"/>
            </w:rPr>
            <w:tab/>
          </w:r>
          <w:r w:rsidRPr="000B705B">
            <w:rPr>
              <w:rFonts w:ascii="Times New Roman" w:eastAsia="Calibri" w:hAnsi="Times New Roman" w:cs="Times New Roman"/>
              <w:bCs/>
              <w:sz w:val="24"/>
              <w:szCs w:val="24"/>
            </w:rPr>
            <w:tab/>
          </w:r>
          <w:r w:rsidRPr="000B705B">
            <w:rPr>
              <w:rFonts w:ascii="Times New Roman" w:eastAsia="Calibri" w:hAnsi="Times New Roman" w:cs="Times New Roman"/>
              <w:bCs/>
              <w:sz w:val="24"/>
              <w:szCs w:val="24"/>
            </w:rPr>
            <w:tab/>
          </w:r>
          <w:r w:rsidRPr="000B705B">
            <w:rPr>
              <w:rFonts w:ascii="Times New Roman" w:eastAsia="Calibri" w:hAnsi="Times New Roman" w:cs="Times New Roman"/>
              <w:bCs/>
              <w:sz w:val="24"/>
              <w:szCs w:val="24"/>
            </w:rPr>
            <w:tab/>
          </w:r>
        </w:p>
        <w:p w:rsidR="008064AE" w:rsidRPr="000B705B" w:rsidRDefault="008064AE" w:rsidP="001573F6">
          <w:pPr>
            <w:spacing w:after="0" w:line="240" w:lineRule="auto"/>
            <w:ind w:right="-2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0B705B">
            <w:rPr>
              <w:rFonts w:ascii="Times New Roman" w:eastAsia="Calibri" w:hAnsi="Times New Roman" w:cs="Times New Roman"/>
              <w:bCs/>
              <w:sz w:val="24"/>
              <w:szCs w:val="24"/>
            </w:rPr>
            <w:tab/>
          </w:r>
          <w:r w:rsidRPr="00EF7D03">
            <w:rPr>
              <w:rFonts w:ascii="Times New Roman" w:eastAsia="Calibri" w:hAnsi="Times New Roman" w:cs="Times New Roman"/>
              <w:sz w:val="24"/>
              <w:szCs w:val="24"/>
            </w:rPr>
            <w:t xml:space="preserve">В целях приведения муниципальных правовых актов </w:t>
          </w:r>
          <w:r>
            <w:rPr>
              <w:rFonts w:ascii="Times New Roman" w:eastAsia="Calibri" w:hAnsi="Times New Roman" w:cs="Times New Roman"/>
              <w:sz w:val="24"/>
              <w:szCs w:val="24"/>
            </w:rPr>
            <w:t>Чеботарихинского</w:t>
          </w:r>
          <w:r w:rsidRPr="00EF7D03">
            <w:rPr>
              <w:rFonts w:ascii="Times New Roman" w:eastAsia="Calibri" w:hAnsi="Times New Roman" w:cs="Times New Roman"/>
              <w:sz w:val="24"/>
              <w:szCs w:val="24"/>
            </w:rPr>
            <w:t xml:space="preserve"> муниципального образования в соответствие с  законодательством о градостроительной деятельности, создания условий для устойчивого развития территории </w:t>
          </w:r>
          <w:r>
            <w:rPr>
              <w:rFonts w:ascii="Times New Roman" w:eastAsia="Calibri" w:hAnsi="Times New Roman" w:cs="Times New Roman"/>
              <w:sz w:val="24"/>
              <w:szCs w:val="24"/>
            </w:rPr>
            <w:t>Чеботарихинского</w:t>
          </w:r>
          <w:r w:rsidRPr="00EF7D03">
            <w:rPr>
              <w:rFonts w:ascii="Times New Roman" w:eastAsia="Calibri" w:hAnsi="Times New Roman" w:cs="Times New Roman"/>
              <w:sz w:val="24"/>
              <w:szCs w:val="24"/>
            </w:rPr>
            <w:t xml:space="preserve"> муниципального образования, сохранения окружающей среды,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п. 12 ст. 34 Федерального закона от 23.06.2014 года № 171-ФЗ «О внесении изменений в Земельный кодекс Российской Федерации и отдельные законодательные акты Российской Федерации», ст. ст. 30, 31, 32 Градостроительного кодекса  Российской Федерации, ст. 7 Земельного кодекса Российской Федерации, Уставом </w:t>
          </w:r>
          <w:r>
            <w:rPr>
              <w:rFonts w:ascii="Times New Roman" w:eastAsia="Calibri" w:hAnsi="Times New Roman" w:cs="Times New Roman"/>
              <w:sz w:val="24"/>
              <w:szCs w:val="24"/>
            </w:rPr>
            <w:t>Чеботарихинского</w:t>
          </w:r>
          <w:r w:rsidRPr="00EF7D03">
            <w:rPr>
              <w:rFonts w:ascii="Times New Roman" w:eastAsia="Calibri" w:hAnsi="Times New Roman" w:cs="Times New Roman"/>
              <w:sz w:val="24"/>
              <w:szCs w:val="24"/>
            </w:rPr>
            <w:t xml:space="preserve"> сельского поселения</w:t>
          </w:r>
        </w:p>
        <w:p w:rsidR="008064AE" w:rsidRPr="000B705B" w:rsidRDefault="008064AE" w:rsidP="001573F6">
          <w:pPr>
            <w:spacing w:after="0" w:line="240" w:lineRule="auto"/>
            <w:ind w:right="-2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8064AE" w:rsidRDefault="008064AE" w:rsidP="001573F6">
          <w:pPr>
            <w:ind w:right="-2"/>
            <w:jc w:val="center"/>
            <w:rPr>
              <w:rFonts w:ascii="Times New Roman" w:eastAsia="Calibri" w:hAnsi="Times New Roman" w:cs="Times New Roman"/>
              <w:bCs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Cs/>
              <w:sz w:val="24"/>
              <w:szCs w:val="24"/>
            </w:rPr>
            <w:t>Р Е Ш И Л А</w:t>
          </w:r>
          <w:r w:rsidRPr="000B705B">
            <w:rPr>
              <w:rFonts w:ascii="Times New Roman" w:eastAsia="Calibri" w:hAnsi="Times New Roman" w:cs="Times New Roman"/>
              <w:bCs/>
              <w:sz w:val="24"/>
              <w:szCs w:val="24"/>
            </w:rPr>
            <w:t>:</w:t>
          </w:r>
        </w:p>
        <w:p w:rsidR="008064AE" w:rsidRDefault="008064AE" w:rsidP="001573F6">
          <w:pPr>
            <w:spacing w:after="0" w:line="240" w:lineRule="auto"/>
            <w:ind w:right="-2" w:firstLine="567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Cs/>
              <w:sz w:val="24"/>
              <w:szCs w:val="24"/>
            </w:rPr>
            <w:t xml:space="preserve">1. Внести изменения в РАЗДЕЛ </w:t>
          </w:r>
          <w:r>
            <w:rPr>
              <w:rFonts w:ascii="Times New Roman" w:eastAsia="Calibri" w:hAnsi="Times New Roman" w:cs="Times New Roman"/>
              <w:bCs/>
              <w:sz w:val="24"/>
              <w:szCs w:val="24"/>
              <w:lang w:val="en-US"/>
            </w:rPr>
            <w:t>III</w:t>
          </w:r>
          <w:r>
            <w:rPr>
              <w:rFonts w:ascii="Times New Roman" w:eastAsia="Calibri" w:hAnsi="Times New Roman" w:cs="Times New Roman"/>
              <w:bCs/>
              <w:sz w:val="24"/>
              <w:szCs w:val="24"/>
            </w:rPr>
            <w:t xml:space="preserve">. ГРАДОСТРОИТЕЛЬНЫЕ РЕГЛАМЕНТЫ Правил землепользования и застройки </w:t>
          </w:r>
          <w:r>
            <w:rPr>
              <w:rFonts w:ascii="Times New Roman" w:eastAsia="Calibri" w:hAnsi="Times New Roman" w:cs="Times New Roman"/>
              <w:sz w:val="24"/>
              <w:szCs w:val="24"/>
            </w:rPr>
            <w:t>Чеботарихинского</w:t>
          </w:r>
          <w:r w:rsidRPr="00EF7D03">
            <w:rPr>
              <w:rFonts w:ascii="Times New Roman" w:eastAsia="Calibri" w:hAnsi="Times New Roman" w:cs="Times New Roman"/>
              <w:bCs/>
              <w:sz w:val="24"/>
              <w:szCs w:val="24"/>
            </w:rPr>
            <w:t xml:space="preserve"> муниципального образования, утвержденных решением Думы </w:t>
          </w:r>
          <w:r>
            <w:rPr>
              <w:rFonts w:ascii="Times New Roman" w:eastAsia="Calibri" w:hAnsi="Times New Roman" w:cs="Times New Roman"/>
              <w:bCs/>
              <w:sz w:val="24"/>
              <w:szCs w:val="24"/>
            </w:rPr>
            <w:t>Чеботарихинского</w:t>
          </w:r>
          <w:r w:rsidRPr="00EF7D03">
            <w:rPr>
              <w:rFonts w:ascii="Times New Roman" w:eastAsia="Calibri" w:hAnsi="Times New Roman" w:cs="Times New Roman"/>
              <w:bCs/>
              <w:sz w:val="24"/>
              <w:szCs w:val="24"/>
            </w:rPr>
            <w:t xml:space="preserve"> муниципального</w:t>
          </w:r>
          <w:r>
            <w:rPr>
              <w:rFonts w:ascii="Times New Roman" w:eastAsia="Calibri" w:hAnsi="Times New Roman" w:cs="Times New Roman"/>
              <w:bCs/>
              <w:sz w:val="24"/>
              <w:szCs w:val="24"/>
            </w:rPr>
            <w:t xml:space="preserve"> образования </w:t>
          </w:r>
          <w:r w:rsidRPr="00BB6605">
            <w:rPr>
              <w:rFonts w:ascii="Times New Roman" w:eastAsia="Calibri" w:hAnsi="Times New Roman" w:cs="Times New Roman"/>
              <w:bCs/>
              <w:sz w:val="24"/>
              <w:szCs w:val="24"/>
            </w:rPr>
            <w:t xml:space="preserve">от </w:t>
          </w:r>
          <w:r>
            <w:rPr>
              <w:rFonts w:ascii="Times New Roman" w:eastAsia="Calibri" w:hAnsi="Times New Roman" w:cs="Times New Roman"/>
              <w:bCs/>
              <w:sz w:val="24"/>
              <w:szCs w:val="24"/>
            </w:rPr>
            <w:t>14.11.</w:t>
          </w:r>
          <w:r w:rsidRPr="00EF7D03">
            <w:rPr>
              <w:rFonts w:ascii="Times New Roman" w:eastAsia="Calibri" w:hAnsi="Times New Roman" w:cs="Times New Roman"/>
              <w:bCs/>
              <w:sz w:val="24"/>
              <w:szCs w:val="24"/>
            </w:rPr>
            <w:t xml:space="preserve">2013 г. за № </w:t>
          </w:r>
          <w:r>
            <w:rPr>
              <w:rFonts w:ascii="Times New Roman" w:eastAsia="Calibri" w:hAnsi="Times New Roman" w:cs="Times New Roman"/>
              <w:bCs/>
              <w:sz w:val="24"/>
              <w:szCs w:val="24"/>
            </w:rPr>
            <w:t>38</w:t>
          </w:r>
          <w:r w:rsidRPr="00EF7D03">
            <w:rPr>
              <w:rFonts w:ascii="Times New Roman" w:eastAsia="Calibri" w:hAnsi="Times New Roman" w:cs="Times New Roman"/>
              <w:bCs/>
              <w:sz w:val="24"/>
              <w:szCs w:val="24"/>
            </w:rPr>
            <w:t xml:space="preserve"> «Об утверждении Правил землепользования и застройки </w:t>
          </w:r>
          <w:r>
            <w:rPr>
              <w:rFonts w:ascii="Times New Roman" w:eastAsia="Calibri" w:hAnsi="Times New Roman" w:cs="Times New Roman"/>
              <w:sz w:val="24"/>
              <w:szCs w:val="24"/>
            </w:rPr>
            <w:t>Чеботарихинского</w:t>
          </w:r>
          <w:r>
            <w:rPr>
              <w:rFonts w:ascii="Times New Roman" w:hAnsi="Times New Roman" w:cs="Times New Roman"/>
              <w:sz w:val="24"/>
              <w:szCs w:val="24"/>
            </w:rPr>
            <w:t>сельского поселения</w:t>
          </w:r>
          <w:r w:rsidRPr="00EF7D03">
            <w:rPr>
              <w:rFonts w:ascii="Times New Roman" w:eastAsia="Calibri" w:hAnsi="Times New Roman" w:cs="Times New Roman"/>
              <w:bCs/>
              <w:sz w:val="24"/>
              <w:szCs w:val="24"/>
            </w:rPr>
            <w:t>» и изложить его в новой редакции (Приложение № 1).</w:t>
          </w:r>
        </w:p>
        <w:p w:rsidR="001D3AAF" w:rsidRDefault="001D3AAF" w:rsidP="001573F6">
          <w:pPr>
            <w:spacing w:after="0" w:line="240" w:lineRule="auto"/>
            <w:ind w:right="-2" w:firstLine="567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Cs/>
              <w:sz w:val="24"/>
              <w:szCs w:val="24"/>
            </w:rPr>
            <w:t xml:space="preserve">2. Отменить пункт 16 статьи 34главы </w:t>
          </w:r>
          <w:r>
            <w:rPr>
              <w:rFonts w:ascii="Times New Roman" w:eastAsia="Calibri" w:hAnsi="Times New Roman" w:cs="Times New Roman"/>
              <w:bCs/>
              <w:sz w:val="24"/>
              <w:szCs w:val="24"/>
              <w:lang w:val="en-US"/>
            </w:rPr>
            <w:t>XI</w:t>
          </w:r>
          <w:r>
            <w:rPr>
              <w:rFonts w:ascii="Times New Roman" w:eastAsia="Calibri" w:hAnsi="Times New Roman" w:cs="Times New Roman"/>
              <w:bCs/>
              <w:sz w:val="24"/>
              <w:szCs w:val="24"/>
            </w:rPr>
            <w:t xml:space="preserve">Правил землепользования и застройки </w:t>
          </w:r>
          <w:r>
            <w:rPr>
              <w:rFonts w:ascii="Times New Roman" w:eastAsia="Calibri" w:hAnsi="Times New Roman" w:cs="Times New Roman"/>
              <w:sz w:val="24"/>
              <w:szCs w:val="24"/>
            </w:rPr>
            <w:t>Чеботарихинского</w:t>
          </w:r>
          <w:r>
            <w:rPr>
              <w:rFonts w:ascii="Times New Roman" w:hAnsi="Times New Roman" w:cs="Times New Roman"/>
              <w:sz w:val="24"/>
              <w:szCs w:val="24"/>
            </w:rPr>
            <w:t>муниципального образования</w:t>
          </w:r>
          <w:r>
            <w:rPr>
              <w:rFonts w:ascii="Times New Roman" w:eastAsia="Calibri" w:hAnsi="Times New Roman" w:cs="Times New Roman"/>
              <w:bCs/>
              <w:sz w:val="24"/>
              <w:szCs w:val="24"/>
            </w:rPr>
            <w:t xml:space="preserve">, утвержденных решением Думы Чеботарихинского муниципального образования за </w:t>
          </w:r>
          <w:r w:rsidRPr="00BB6605">
            <w:rPr>
              <w:rFonts w:ascii="Times New Roman" w:eastAsia="Calibri" w:hAnsi="Times New Roman" w:cs="Times New Roman"/>
              <w:bCs/>
              <w:sz w:val="24"/>
              <w:szCs w:val="24"/>
            </w:rPr>
            <w:t xml:space="preserve">№ </w:t>
          </w:r>
          <w:r>
            <w:rPr>
              <w:rFonts w:ascii="Times New Roman" w:eastAsia="Calibri" w:hAnsi="Times New Roman" w:cs="Times New Roman"/>
              <w:bCs/>
              <w:sz w:val="24"/>
              <w:szCs w:val="24"/>
            </w:rPr>
            <w:t>38</w:t>
          </w:r>
          <w:r w:rsidRPr="00BB6605">
            <w:rPr>
              <w:rFonts w:ascii="Times New Roman" w:eastAsia="Calibri" w:hAnsi="Times New Roman" w:cs="Times New Roman"/>
              <w:bCs/>
              <w:sz w:val="24"/>
              <w:szCs w:val="24"/>
            </w:rPr>
            <w:t xml:space="preserve"> от </w:t>
          </w:r>
          <w:r>
            <w:rPr>
              <w:rFonts w:ascii="Times New Roman" w:eastAsia="Calibri" w:hAnsi="Times New Roman" w:cs="Times New Roman"/>
              <w:bCs/>
              <w:sz w:val="24"/>
              <w:szCs w:val="24"/>
            </w:rPr>
            <w:t>14.11.2013 г.«</w:t>
          </w:r>
          <w:r w:rsidRPr="00BB6605">
            <w:rPr>
              <w:rFonts w:ascii="Times New Roman" w:eastAsia="Calibri" w:hAnsi="Times New Roman" w:cs="Times New Roman"/>
              <w:bCs/>
              <w:sz w:val="24"/>
              <w:szCs w:val="24"/>
            </w:rPr>
            <w:t xml:space="preserve">Об утверждении Правил землепользования и застройки </w:t>
          </w:r>
          <w:r>
            <w:rPr>
              <w:rFonts w:ascii="Times New Roman" w:eastAsia="Calibri" w:hAnsi="Times New Roman" w:cs="Times New Roman"/>
              <w:sz w:val="24"/>
              <w:szCs w:val="24"/>
            </w:rPr>
            <w:t>Чеботарихинского</w:t>
          </w:r>
          <w:r>
            <w:rPr>
              <w:rFonts w:ascii="Times New Roman" w:hAnsi="Times New Roman" w:cs="Times New Roman"/>
              <w:sz w:val="24"/>
              <w:szCs w:val="24"/>
            </w:rPr>
            <w:t>сельского поселения</w:t>
          </w:r>
          <w:r w:rsidRPr="00BB6605">
            <w:rPr>
              <w:rFonts w:ascii="Times New Roman" w:eastAsia="Calibri" w:hAnsi="Times New Roman" w:cs="Times New Roman"/>
              <w:bCs/>
              <w:sz w:val="24"/>
              <w:szCs w:val="24"/>
            </w:rPr>
            <w:t>»</w:t>
          </w:r>
          <w:r>
            <w:rPr>
              <w:rFonts w:ascii="Times New Roman" w:eastAsia="Calibri" w:hAnsi="Times New Roman" w:cs="Times New Roman"/>
              <w:bCs/>
              <w:sz w:val="24"/>
              <w:szCs w:val="24"/>
            </w:rPr>
            <w:t>.</w:t>
          </w:r>
        </w:p>
        <w:p w:rsidR="008064AE" w:rsidRPr="00EF7D03" w:rsidRDefault="001D3AAF" w:rsidP="001573F6">
          <w:pPr>
            <w:spacing w:after="0" w:line="240" w:lineRule="auto"/>
            <w:ind w:right="-2" w:firstLine="567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Cs/>
              <w:sz w:val="24"/>
              <w:szCs w:val="24"/>
            </w:rPr>
            <w:t>3</w:t>
          </w:r>
          <w:r w:rsidR="008064AE" w:rsidRPr="00EF7D03">
            <w:rPr>
              <w:rFonts w:ascii="Times New Roman" w:eastAsia="Calibri" w:hAnsi="Times New Roman" w:cs="Times New Roman"/>
              <w:bCs/>
              <w:sz w:val="24"/>
              <w:szCs w:val="24"/>
            </w:rPr>
            <w:t xml:space="preserve">.  </w:t>
          </w:r>
          <w:r w:rsidR="008064AE" w:rsidRPr="00EF7D03">
            <w:rPr>
              <w:rFonts w:ascii="Times New Roman" w:eastAsia="Calibri" w:hAnsi="Times New Roman" w:cs="Times New Roman"/>
              <w:sz w:val="24"/>
              <w:szCs w:val="24"/>
            </w:rPr>
            <w:t xml:space="preserve">Опубликовать настоящее решение в издании «Муниципальный Вестник сельского поселения» и разместить  на официальном сайте администрации </w:t>
          </w:r>
          <w:r w:rsidR="008064AE">
            <w:rPr>
              <w:rFonts w:ascii="Times New Roman" w:eastAsia="Calibri" w:hAnsi="Times New Roman" w:cs="Times New Roman"/>
              <w:sz w:val="24"/>
              <w:szCs w:val="24"/>
            </w:rPr>
            <w:t>Чеботарихинского</w:t>
          </w:r>
          <w:r w:rsidR="008064AE">
            <w:rPr>
              <w:rFonts w:ascii="Times New Roman" w:hAnsi="Times New Roman" w:cs="Times New Roman"/>
              <w:sz w:val="24"/>
              <w:szCs w:val="24"/>
            </w:rPr>
            <w:t>сельского поселения</w:t>
          </w:r>
          <w:r w:rsidR="008064AE" w:rsidRPr="00EF7D03">
            <w:rPr>
              <w:rFonts w:ascii="Times New Roman" w:eastAsia="Calibri" w:hAnsi="Times New Roman" w:cs="Times New Roman"/>
              <w:sz w:val="24"/>
              <w:szCs w:val="24"/>
            </w:rPr>
            <w:t xml:space="preserve">. </w:t>
          </w:r>
        </w:p>
        <w:p w:rsidR="008064AE" w:rsidRPr="00EF7D03" w:rsidRDefault="008064AE" w:rsidP="001573F6">
          <w:pPr>
            <w:spacing w:after="0" w:line="240" w:lineRule="auto"/>
            <w:ind w:right="-2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8064AE" w:rsidRPr="00EF7D03" w:rsidRDefault="008064AE" w:rsidP="001573F6">
          <w:pPr>
            <w:spacing w:after="0" w:line="240" w:lineRule="auto"/>
            <w:ind w:right="-2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8064AE" w:rsidRPr="000B705B" w:rsidRDefault="008064AE" w:rsidP="001573F6">
          <w:pPr>
            <w:spacing w:after="0" w:line="240" w:lineRule="auto"/>
            <w:ind w:right="-2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EF7D03">
            <w:rPr>
              <w:rFonts w:ascii="Times New Roman" w:eastAsia="Calibri" w:hAnsi="Times New Roman" w:cs="Times New Roman"/>
              <w:sz w:val="24"/>
              <w:szCs w:val="24"/>
            </w:rPr>
            <w:t xml:space="preserve">Глава </w:t>
          </w:r>
          <w:r>
            <w:rPr>
              <w:rFonts w:ascii="Times New Roman" w:eastAsia="Calibri" w:hAnsi="Times New Roman" w:cs="Times New Roman"/>
              <w:sz w:val="24"/>
              <w:szCs w:val="24"/>
            </w:rPr>
            <w:t>Чеботарихинского</w:t>
          </w:r>
          <w:r w:rsidRPr="00EF7D03">
            <w:rPr>
              <w:rFonts w:ascii="Times New Roman" w:eastAsia="Calibri" w:hAnsi="Times New Roman" w:cs="Times New Roman"/>
              <w:sz w:val="24"/>
              <w:szCs w:val="24"/>
            </w:rPr>
            <w:t xml:space="preserve">муниципального образования                </w:t>
          </w:r>
          <w:r>
            <w:rPr>
              <w:rFonts w:ascii="Times New Roman" w:eastAsia="Calibri" w:hAnsi="Times New Roman" w:cs="Times New Roman"/>
              <w:sz w:val="24"/>
              <w:szCs w:val="24"/>
            </w:rPr>
            <w:t>В.К. Майоров</w:t>
          </w:r>
        </w:p>
        <w:p w:rsidR="008064AE" w:rsidRDefault="008064AE" w:rsidP="008064AE">
          <w:pPr>
            <w:ind w:right="-2"/>
          </w:pPr>
          <w:r w:rsidRPr="005B780B">
            <w:rPr>
              <w:color w:val="000000" w:themeColor="text1"/>
            </w:rPr>
            <w:br w:type="page"/>
          </w:r>
        </w:p>
      </w:sdtContent>
    </w:sdt>
    <w:p w:rsidR="008064AE" w:rsidRPr="001F4E33" w:rsidRDefault="008064AE" w:rsidP="00355107">
      <w:pPr>
        <w:spacing w:after="0" w:line="240" w:lineRule="auto"/>
        <w:ind w:right="-142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473294934"/>
      <w:r w:rsidRPr="001F4E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Приложение № 1</w:t>
      </w:r>
    </w:p>
    <w:p w:rsidR="008064AE" w:rsidRDefault="008064AE" w:rsidP="00355107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1F4E33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r>
        <w:rPr>
          <w:rFonts w:ascii="Times New Roman" w:hAnsi="Times New Roman" w:cs="Times New Roman"/>
          <w:sz w:val="24"/>
          <w:szCs w:val="24"/>
        </w:rPr>
        <w:t>Чеботарихинского</w:t>
      </w:r>
    </w:p>
    <w:p w:rsidR="008064AE" w:rsidRDefault="008064AE" w:rsidP="00355107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1F4E3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064AE" w:rsidRPr="001F4E33" w:rsidRDefault="008064AE" w:rsidP="00355107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«»2017 г. №</w:t>
      </w:r>
      <w:r w:rsidRPr="001F4E33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bookmarkEnd w:id="0"/>
    <w:p w:rsidR="008064AE" w:rsidRDefault="008064AE" w:rsidP="008064AE"/>
    <w:p w:rsidR="007038DE" w:rsidRPr="008064AE" w:rsidRDefault="007038DE" w:rsidP="008064AE">
      <w:pPr>
        <w:pStyle w:val="1"/>
        <w:rPr>
          <w:rFonts w:asciiTheme="minorHAnsi" w:hAnsiTheme="minorHAnsi" w:cstheme="minorBidi"/>
          <w:b/>
          <w:color w:val="auto"/>
        </w:rPr>
      </w:pPr>
      <w:bookmarkStart w:id="1" w:name="_Toc476316200"/>
      <w:r w:rsidRPr="008064AE">
        <w:rPr>
          <w:rFonts w:ascii="Times New Roman" w:hAnsi="Times New Roman" w:cs="Times New Roman"/>
          <w:b/>
          <w:color w:val="auto"/>
        </w:rPr>
        <w:t xml:space="preserve">РАЗДЕЛ </w:t>
      </w:r>
      <w:r w:rsidRPr="008064AE">
        <w:rPr>
          <w:rFonts w:ascii="Times New Roman" w:hAnsi="Times New Roman" w:cs="Times New Roman"/>
          <w:b/>
          <w:color w:val="auto"/>
          <w:lang w:val="en-US"/>
        </w:rPr>
        <w:t>III</w:t>
      </w:r>
      <w:r w:rsidRPr="008064AE">
        <w:rPr>
          <w:rFonts w:ascii="Times New Roman" w:hAnsi="Times New Roman" w:cs="Times New Roman"/>
          <w:b/>
          <w:color w:val="auto"/>
        </w:rPr>
        <w:t>. ГРАДОСТРОИТЕЛЬНЫЕ РЕГЛАМЕНТЫ</w:t>
      </w:r>
      <w:bookmarkEnd w:id="1"/>
    </w:p>
    <w:p w:rsidR="009A233E" w:rsidRPr="008064AE" w:rsidRDefault="007038DE" w:rsidP="008064AE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476316201"/>
      <w:r w:rsidRPr="008064AE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401DEC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Pr="008064AE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Виды территориальных зон, выделенных на карте градостроительного зонирования территории </w:t>
      </w:r>
      <w:r w:rsidR="001C5571" w:rsidRPr="008064AE">
        <w:rPr>
          <w:rFonts w:ascii="Times New Roman" w:hAnsi="Times New Roman" w:cs="Times New Roman"/>
          <w:b/>
          <w:color w:val="auto"/>
          <w:sz w:val="24"/>
          <w:szCs w:val="24"/>
        </w:rPr>
        <w:t>Чеботарихинского</w:t>
      </w:r>
      <w:r w:rsidRPr="008064A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муниципального образования</w:t>
      </w:r>
      <w:bookmarkEnd w:id="2"/>
    </w:p>
    <w:p w:rsidR="009A233E" w:rsidRPr="009A233E" w:rsidRDefault="009A233E" w:rsidP="008064AE">
      <w:pPr>
        <w:spacing w:after="0" w:line="240" w:lineRule="auto"/>
      </w:pPr>
    </w:p>
    <w:p w:rsidR="007038DE" w:rsidRPr="007038DE" w:rsidRDefault="007038DE" w:rsidP="00703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DE">
        <w:rPr>
          <w:rFonts w:ascii="Times New Roman" w:hAnsi="Times New Roman" w:cs="Times New Roman"/>
          <w:sz w:val="24"/>
          <w:szCs w:val="24"/>
        </w:rPr>
        <w:t xml:space="preserve">Настоящими Правилами устанавливаются следующие виды территориальных зон на территории </w:t>
      </w:r>
      <w:r w:rsidR="001C5571">
        <w:rPr>
          <w:rFonts w:ascii="Times New Roman" w:hAnsi="Times New Roman" w:cs="Times New Roman"/>
          <w:sz w:val="24"/>
          <w:szCs w:val="24"/>
        </w:rPr>
        <w:t>Чеботарихинского</w:t>
      </w:r>
      <w:r w:rsidRPr="007038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tbl>
      <w:tblPr>
        <w:tblStyle w:val="a3"/>
        <w:tblW w:w="9351" w:type="dxa"/>
        <w:tblLayout w:type="fixed"/>
        <w:tblLook w:val="04A0"/>
      </w:tblPr>
      <w:tblGrid>
        <w:gridCol w:w="992"/>
        <w:gridCol w:w="8359"/>
      </w:tblGrid>
      <w:tr w:rsidR="00115A83" w:rsidRPr="007038DE" w:rsidTr="00115A83">
        <w:tc>
          <w:tcPr>
            <w:tcW w:w="9351" w:type="dxa"/>
            <w:gridSpan w:val="2"/>
          </w:tcPr>
          <w:p w:rsidR="00115A83" w:rsidRPr="007038DE" w:rsidRDefault="00115A8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A83" w:rsidRPr="007038DE" w:rsidRDefault="00115A8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Виды территориальных зон</w:t>
            </w:r>
          </w:p>
        </w:tc>
      </w:tr>
      <w:tr w:rsidR="00115A83" w:rsidRPr="007038DE" w:rsidTr="00115A83">
        <w:trPr>
          <w:trHeight w:val="128"/>
        </w:trPr>
        <w:tc>
          <w:tcPr>
            <w:tcW w:w="992" w:type="dxa"/>
          </w:tcPr>
          <w:p w:rsidR="00115A83" w:rsidRPr="007038DE" w:rsidRDefault="00115A83" w:rsidP="00C0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9" w:type="dxa"/>
          </w:tcPr>
          <w:p w:rsidR="00115A83" w:rsidRPr="007038DE" w:rsidRDefault="00115A83" w:rsidP="00C0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A83" w:rsidRPr="007038DE" w:rsidTr="00115A83">
        <w:tc>
          <w:tcPr>
            <w:tcW w:w="992" w:type="dxa"/>
          </w:tcPr>
          <w:p w:rsidR="00115A83" w:rsidRPr="007038DE" w:rsidRDefault="00115A8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59" w:type="dxa"/>
          </w:tcPr>
          <w:p w:rsidR="00115A83" w:rsidRPr="007038DE" w:rsidRDefault="00115A8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115A83" w:rsidRPr="007038DE" w:rsidTr="00115A83">
        <w:tc>
          <w:tcPr>
            <w:tcW w:w="992" w:type="dxa"/>
          </w:tcPr>
          <w:p w:rsidR="00115A83" w:rsidRPr="007038DE" w:rsidRDefault="00115A83" w:rsidP="00115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Ж-1</w:t>
            </w:r>
          </w:p>
        </w:tc>
        <w:tc>
          <w:tcPr>
            <w:tcW w:w="8359" w:type="dxa"/>
            <w:shd w:val="clear" w:color="auto" w:fill="auto"/>
          </w:tcPr>
          <w:p w:rsidR="00115A83" w:rsidRPr="007038DE" w:rsidRDefault="00115A83" w:rsidP="00115A8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</w:tr>
      <w:tr w:rsidR="00115A83" w:rsidRPr="007038DE" w:rsidTr="00115A83">
        <w:tc>
          <w:tcPr>
            <w:tcW w:w="992" w:type="dxa"/>
          </w:tcPr>
          <w:p w:rsidR="00115A83" w:rsidRPr="007038DE" w:rsidRDefault="00115A83" w:rsidP="00115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ОД-1</w:t>
            </w:r>
          </w:p>
        </w:tc>
        <w:tc>
          <w:tcPr>
            <w:tcW w:w="8359" w:type="dxa"/>
          </w:tcPr>
          <w:p w:rsidR="00115A83" w:rsidRPr="007038DE" w:rsidRDefault="00115A83" w:rsidP="00115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объектов общественно-делового назначения</w:t>
            </w:r>
          </w:p>
        </w:tc>
      </w:tr>
      <w:tr w:rsidR="00115A83" w:rsidRPr="007038DE" w:rsidTr="00115A83">
        <w:tc>
          <w:tcPr>
            <w:tcW w:w="992" w:type="dxa"/>
          </w:tcPr>
          <w:p w:rsidR="00115A83" w:rsidRPr="007038DE" w:rsidRDefault="00115A83" w:rsidP="00115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П-1</w:t>
            </w:r>
          </w:p>
        </w:tc>
        <w:tc>
          <w:tcPr>
            <w:tcW w:w="8359" w:type="dxa"/>
          </w:tcPr>
          <w:p w:rsidR="00115A83" w:rsidRPr="007038DE" w:rsidRDefault="00115A83" w:rsidP="00115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производственных объектов</w:t>
            </w:r>
          </w:p>
        </w:tc>
      </w:tr>
      <w:tr w:rsidR="00115A83" w:rsidRPr="007038DE" w:rsidTr="00115A83">
        <w:tc>
          <w:tcPr>
            <w:tcW w:w="992" w:type="dxa"/>
          </w:tcPr>
          <w:p w:rsidR="00115A83" w:rsidRPr="007038DE" w:rsidRDefault="00115A83" w:rsidP="00115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П-2</w:t>
            </w:r>
          </w:p>
        </w:tc>
        <w:tc>
          <w:tcPr>
            <w:tcW w:w="8359" w:type="dxa"/>
          </w:tcPr>
          <w:p w:rsidR="00115A83" w:rsidRPr="00F23729" w:rsidRDefault="00115A83" w:rsidP="00115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29">
              <w:rPr>
                <w:rFonts w:ascii="Times New Roman" w:hAnsi="Times New Roman" w:cs="Times New Roman"/>
                <w:sz w:val="24"/>
                <w:szCs w:val="24"/>
              </w:rPr>
              <w:t>Зона объектов коммунально-складского назначения</w:t>
            </w:r>
          </w:p>
        </w:tc>
      </w:tr>
      <w:tr w:rsidR="00115A83" w:rsidRPr="007038DE" w:rsidTr="00115A83">
        <w:tc>
          <w:tcPr>
            <w:tcW w:w="992" w:type="dxa"/>
          </w:tcPr>
          <w:p w:rsidR="00115A83" w:rsidRPr="007038DE" w:rsidRDefault="00115A83" w:rsidP="00115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359" w:type="dxa"/>
          </w:tcPr>
          <w:p w:rsidR="00115A83" w:rsidRPr="0050225F" w:rsidRDefault="00115A83" w:rsidP="00115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25F">
              <w:rPr>
                <w:rFonts w:ascii="Times New Roman" w:hAnsi="Times New Roman" w:cs="Times New Roman"/>
                <w:sz w:val="24"/>
                <w:szCs w:val="24"/>
              </w:rPr>
              <w:t>Зона объектов инженерной инфраструктуры</w:t>
            </w:r>
          </w:p>
        </w:tc>
      </w:tr>
      <w:tr w:rsidR="00115A83" w:rsidRPr="007038DE" w:rsidTr="00115A83">
        <w:tc>
          <w:tcPr>
            <w:tcW w:w="992" w:type="dxa"/>
          </w:tcPr>
          <w:p w:rsidR="00115A83" w:rsidRPr="007038DE" w:rsidRDefault="00115A83" w:rsidP="00115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8359" w:type="dxa"/>
          </w:tcPr>
          <w:p w:rsidR="00115A83" w:rsidRPr="0050225F" w:rsidRDefault="00115A83" w:rsidP="00115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5F">
              <w:rPr>
                <w:rFonts w:ascii="Times New Roman" w:hAnsi="Times New Roman" w:cs="Times New Roman"/>
                <w:sz w:val="24"/>
                <w:szCs w:val="24"/>
              </w:rPr>
              <w:t>Зона объектов транспорта</w:t>
            </w:r>
          </w:p>
        </w:tc>
      </w:tr>
      <w:tr w:rsidR="00115A83" w:rsidRPr="007038DE" w:rsidTr="00115A83">
        <w:tc>
          <w:tcPr>
            <w:tcW w:w="992" w:type="dxa"/>
          </w:tcPr>
          <w:p w:rsidR="00115A83" w:rsidRPr="007038DE" w:rsidRDefault="00115A83" w:rsidP="00115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СХ-2</w:t>
            </w:r>
          </w:p>
        </w:tc>
        <w:tc>
          <w:tcPr>
            <w:tcW w:w="8359" w:type="dxa"/>
          </w:tcPr>
          <w:p w:rsidR="00115A83" w:rsidRPr="007038DE" w:rsidRDefault="00115A83" w:rsidP="00115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сельскохозяйственных объектов</w:t>
            </w:r>
          </w:p>
        </w:tc>
      </w:tr>
      <w:tr w:rsidR="00115A83" w:rsidRPr="007038DE" w:rsidTr="00115A83">
        <w:tc>
          <w:tcPr>
            <w:tcW w:w="992" w:type="dxa"/>
          </w:tcPr>
          <w:p w:rsidR="00115A83" w:rsidRPr="007038DE" w:rsidRDefault="00115A83" w:rsidP="00115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Р-1</w:t>
            </w:r>
          </w:p>
        </w:tc>
        <w:tc>
          <w:tcPr>
            <w:tcW w:w="8359" w:type="dxa"/>
          </w:tcPr>
          <w:p w:rsidR="00115A83" w:rsidRPr="007038DE" w:rsidRDefault="00115A83" w:rsidP="00115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природного ландшафта</w:t>
            </w:r>
          </w:p>
        </w:tc>
      </w:tr>
      <w:tr w:rsidR="00115A83" w:rsidRPr="007038DE" w:rsidTr="00115A83">
        <w:tc>
          <w:tcPr>
            <w:tcW w:w="992" w:type="dxa"/>
          </w:tcPr>
          <w:p w:rsidR="00115A83" w:rsidRPr="007038DE" w:rsidRDefault="00115A83" w:rsidP="00115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</w:p>
        </w:tc>
        <w:tc>
          <w:tcPr>
            <w:tcW w:w="8359" w:type="dxa"/>
          </w:tcPr>
          <w:p w:rsidR="00115A83" w:rsidRPr="007038DE" w:rsidRDefault="00115A83" w:rsidP="00115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Территории связанные с захоронениями</w:t>
            </w:r>
          </w:p>
        </w:tc>
      </w:tr>
    </w:tbl>
    <w:p w:rsidR="007038DE" w:rsidRPr="007038DE" w:rsidRDefault="007038DE" w:rsidP="007038DE">
      <w:pPr>
        <w:rPr>
          <w:rFonts w:ascii="Times New Roman" w:hAnsi="Times New Roman" w:cs="Times New Roman"/>
          <w:sz w:val="24"/>
          <w:szCs w:val="24"/>
        </w:rPr>
        <w:sectPr w:rsidR="007038DE" w:rsidRPr="007038DE" w:rsidSect="00D95510">
          <w:footerReference w:type="default" r:id="rId9"/>
          <w:footerReference w:type="first" r:id="rId10"/>
          <w:pgSz w:w="11906" w:h="16838"/>
          <w:pgMar w:top="1134" w:right="99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01D51" w:rsidRPr="00066964" w:rsidRDefault="00C01D51" w:rsidP="00066964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476316202"/>
      <w:r w:rsidRPr="0006696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Статья 4</w:t>
      </w:r>
      <w:r w:rsidR="00401DEC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066964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Жилые </w:t>
      </w:r>
      <w:r w:rsidR="00401DEC">
        <w:rPr>
          <w:rFonts w:ascii="Times New Roman" w:hAnsi="Times New Roman" w:cs="Times New Roman"/>
          <w:b/>
          <w:color w:val="auto"/>
          <w:sz w:val="24"/>
          <w:szCs w:val="24"/>
        </w:rPr>
        <w:t>зоны</w:t>
      </w:r>
      <w:bookmarkEnd w:id="3"/>
    </w:p>
    <w:p w:rsidR="0058592E" w:rsidRPr="00066964" w:rsidRDefault="0058592E" w:rsidP="00066964">
      <w:pPr>
        <w:spacing w:after="0" w:line="240" w:lineRule="auto"/>
        <w:jc w:val="both"/>
        <w:rPr>
          <w:sz w:val="24"/>
          <w:szCs w:val="24"/>
        </w:rPr>
      </w:pPr>
    </w:p>
    <w:p w:rsidR="000C7C99" w:rsidRPr="00066964" w:rsidRDefault="00C96EAC" w:rsidP="00066964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4" w:name="_Toc476316203"/>
      <w:r w:rsidRPr="00066964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B130E7" w:rsidRPr="00066964">
        <w:rPr>
          <w:rFonts w:ascii="Times New Roman" w:hAnsi="Times New Roman" w:cs="Times New Roman"/>
          <w:b/>
          <w:i/>
          <w:color w:val="auto"/>
        </w:rPr>
        <w:t>4</w:t>
      </w:r>
      <w:r w:rsidR="00401DEC">
        <w:rPr>
          <w:rFonts w:ascii="Times New Roman" w:hAnsi="Times New Roman" w:cs="Times New Roman"/>
          <w:b/>
          <w:i/>
          <w:color w:val="auto"/>
        </w:rPr>
        <w:t>1</w:t>
      </w:r>
      <w:r w:rsidR="00B130E7" w:rsidRPr="00066964">
        <w:rPr>
          <w:rFonts w:ascii="Times New Roman" w:hAnsi="Times New Roman" w:cs="Times New Roman"/>
          <w:b/>
          <w:i/>
          <w:color w:val="auto"/>
        </w:rPr>
        <w:t>.</w:t>
      </w:r>
      <w:r w:rsidRPr="00066964">
        <w:rPr>
          <w:rFonts w:ascii="Times New Roman" w:hAnsi="Times New Roman" w:cs="Times New Roman"/>
          <w:b/>
          <w:i/>
          <w:color w:val="auto"/>
        </w:rPr>
        <w:t>1.</w:t>
      </w:r>
      <w:r w:rsidR="00B130E7" w:rsidRPr="00066964">
        <w:rPr>
          <w:rFonts w:ascii="Times New Roman" w:hAnsi="Times New Roman" w:cs="Times New Roman"/>
          <w:b/>
          <w:i/>
          <w:color w:val="auto"/>
        </w:rPr>
        <w:t xml:space="preserve"> Зона застройки индивидуальными жилыми домами – Ж-1</w:t>
      </w:r>
      <w:bookmarkEnd w:id="4"/>
    </w:p>
    <w:tbl>
      <w:tblPr>
        <w:tblStyle w:val="a3"/>
        <w:tblW w:w="0" w:type="auto"/>
        <w:tblLook w:val="04A0"/>
      </w:tblPr>
      <w:tblGrid>
        <w:gridCol w:w="2263"/>
        <w:gridCol w:w="5169"/>
        <w:gridCol w:w="2139"/>
      </w:tblGrid>
      <w:tr w:rsidR="00040AC5" w:rsidRPr="0033461B" w:rsidTr="00115A83">
        <w:tc>
          <w:tcPr>
            <w:tcW w:w="2263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169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(числовое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40AC5" w:rsidRPr="0033461B" w:rsidTr="00115A83">
        <w:tc>
          <w:tcPr>
            <w:tcW w:w="2263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169" w:type="dxa"/>
          </w:tcPr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подсобных сооружений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040AC5" w:rsidRPr="0033461B" w:rsidTr="00115A83">
        <w:tc>
          <w:tcPr>
            <w:tcW w:w="2263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5169" w:type="dxa"/>
          </w:tcPr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производство сельскохозяйственной продукции;</w:t>
            </w:r>
          </w:p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гаража и иных вспомогательных сооружений;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040AC5" w:rsidRPr="0033461B" w:rsidTr="00115A83">
        <w:tc>
          <w:tcPr>
            <w:tcW w:w="2263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169" w:type="dxa"/>
          </w:tcPr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040AC5" w:rsidRPr="0033461B" w:rsidTr="00115A83">
        <w:tc>
          <w:tcPr>
            <w:tcW w:w="2263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169" w:type="dxa"/>
          </w:tcPr>
          <w:p w:rsidR="00040AC5" w:rsidRPr="0033461B" w:rsidRDefault="00040AC5" w:rsidP="00403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(дома престарелых, дома ребенка, детские дома)</w:t>
            </w:r>
          </w:p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объектов капитального строительства для размещения отделений почты и телеграфа.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</w:tr>
      <w:tr w:rsidR="00040AC5" w:rsidRPr="0033461B" w:rsidTr="00115A83">
        <w:tc>
          <w:tcPr>
            <w:tcW w:w="2263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5169" w:type="dxa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040AC5" w:rsidRPr="0033461B" w:rsidTr="00115A83">
        <w:tc>
          <w:tcPr>
            <w:tcW w:w="2263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169" w:type="dxa"/>
          </w:tcPr>
          <w:p w:rsidR="00040AC5" w:rsidRPr="001573F6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</w:t>
            </w:r>
            <w:r w:rsidRPr="001573F6">
              <w:rPr>
                <w:rFonts w:ascii="Times New Roman" w:hAnsi="Times New Roman" w:cs="Times New Roman"/>
              </w:rPr>
              <w:t>пикников, охоты, рыбалки и иной деятельности, размещение детских игровых площадок;</w:t>
            </w:r>
          </w:p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1573F6">
              <w:rPr>
                <w:rFonts w:ascii="Times New Roman" w:hAnsi="Times New Roman" w:cs="Times New Roman"/>
              </w:rPr>
              <w:t>создание и уход</w:t>
            </w:r>
            <w:r w:rsidRPr="0033461B">
              <w:rPr>
                <w:rFonts w:ascii="Times New Roman" w:hAnsi="Times New Roman" w:cs="Times New Roman"/>
              </w:rPr>
              <w:t xml:space="preserve">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</w:t>
            </w:r>
            <w:r>
              <w:rPr>
                <w:rFonts w:ascii="Times New Roman" w:hAnsi="Times New Roman" w:cs="Times New Roman"/>
              </w:rPr>
              <w:t>обустройство мест отдыха в них.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040AC5" w:rsidRPr="0033461B" w:rsidTr="00115A83">
        <w:tc>
          <w:tcPr>
            <w:tcW w:w="2263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169" w:type="dxa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040AC5" w:rsidRPr="0033461B" w:rsidTr="00115A83">
        <w:tc>
          <w:tcPr>
            <w:tcW w:w="2263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169" w:type="dxa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040AC5" w:rsidRPr="0033461B" w:rsidTr="00115A83">
        <w:tc>
          <w:tcPr>
            <w:tcW w:w="2263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 xml:space="preserve">объектов капитального </w:t>
              </w:r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lastRenderedPageBreak/>
                <w:t>строительства</w:t>
              </w:r>
            </w:hyperlink>
          </w:p>
        </w:tc>
        <w:tc>
          <w:tcPr>
            <w:tcW w:w="5169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(числовое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40AC5" w:rsidRPr="0033461B" w:rsidTr="00115A83">
        <w:tc>
          <w:tcPr>
            <w:tcW w:w="2263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жилой застройки</w:t>
            </w:r>
          </w:p>
        </w:tc>
        <w:tc>
          <w:tcPr>
            <w:tcW w:w="5169" w:type="dxa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sub_1031" w:history="1">
              <w:r w:rsidRPr="0033461B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3.1</w:t>
              </w:r>
            </w:hyperlink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33" w:history="1">
              <w:r w:rsidRPr="0033461B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3.3</w:t>
              </w:r>
            </w:hyperlink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040AC5" w:rsidRPr="0033461B" w:rsidTr="00115A83">
        <w:tc>
          <w:tcPr>
            <w:tcW w:w="2263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169" w:type="dxa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  <w:tr w:rsidR="00040AC5" w:rsidRPr="0033461B" w:rsidTr="00115A83">
        <w:tc>
          <w:tcPr>
            <w:tcW w:w="2263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169" w:type="dxa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040AC5" w:rsidRPr="0033461B" w:rsidTr="00115A83">
        <w:tc>
          <w:tcPr>
            <w:tcW w:w="2263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169" w:type="dxa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040AC5" w:rsidRPr="0033461B" w:rsidTr="00115A83">
        <w:tc>
          <w:tcPr>
            <w:tcW w:w="2263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169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(числовое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40AC5" w:rsidRPr="0033461B" w:rsidTr="00115A83">
        <w:tc>
          <w:tcPr>
            <w:tcW w:w="2263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169" w:type="dxa"/>
          </w:tcPr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</w:t>
            </w:r>
            <w:r w:rsidRPr="0033461B">
              <w:rPr>
                <w:rFonts w:ascii="Times New Roman" w:hAnsi="Times New Roman" w:cs="Times New Roman"/>
              </w:rPr>
              <w:lastRenderedPageBreak/>
              <w:t>фельдшерские пункты,  пунктыздравоохранения, центры матери и ребенка, диагностические центры, молочные кухни, станции донорства крови, клинические лаборатории, аптеки)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3.4.1</w:t>
            </w:r>
          </w:p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C5" w:rsidRPr="0033461B" w:rsidTr="00115A83">
        <w:tc>
          <w:tcPr>
            <w:tcW w:w="2263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Культурное развитие</w:t>
            </w:r>
          </w:p>
        </w:tc>
        <w:tc>
          <w:tcPr>
            <w:tcW w:w="5169" w:type="dxa"/>
          </w:tcPr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размещения в них музеев, выставочных </w:t>
            </w:r>
            <w:r w:rsidRPr="001573F6">
              <w:rPr>
                <w:rFonts w:ascii="Times New Roman" w:hAnsi="Times New Roman" w:cs="Times New Roman"/>
              </w:rPr>
              <w:t xml:space="preserve">залов, художественных галерей, домов культуры и досуга, библиотек, кинотеатров и кинозалов, театров, филармоний, планетариев; устройство площадок для празднеств и гуляний; размещение детских игровых </w:t>
            </w:r>
            <w:r w:rsidR="00AB0D90" w:rsidRPr="001573F6">
              <w:rPr>
                <w:rFonts w:ascii="Times New Roman" w:hAnsi="Times New Roman" w:cs="Times New Roman"/>
              </w:rPr>
              <w:t xml:space="preserve">и спортивных </w:t>
            </w:r>
            <w:r w:rsidRPr="001573F6">
              <w:rPr>
                <w:rFonts w:ascii="Times New Roman" w:hAnsi="Times New Roman" w:cs="Times New Roman"/>
              </w:rPr>
              <w:t>площадок;размещение зданий и сооружений</w:t>
            </w:r>
            <w:r w:rsidRPr="0033461B">
              <w:rPr>
                <w:rFonts w:ascii="Times New Roman" w:hAnsi="Times New Roman" w:cs="Times New Roman"/>
              </w:rPr>
              <w:t xml:space="preserve"> для размещения цирков, зверинцев, зоопарков, океанариумов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040AC5" w:rsidRPr="0033461B" w:rsidTr="00115A83">
        <w:tc>
          <w:tcPr>
            <w:tcW w:w="2263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169" w:type="dxa"/>
          </w:tcPr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040AC5" w:rsidRPr="0033461B" w:rsidTr="00115A83">
        <w:tc>
          <w:tcPr>
            <w:tcW w:w="2263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169" w:type="dxa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040AC5" w:rsidRPr="0033461B" w:rsidTr="00115A83">
        <w:tc>
          <w:tcPr>
            <w:tcW w:w="2263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169" w:type="dxa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040AC5" w:rsidRPr="0033461B" w:rsidTr="00115A83">
        <w:tc>
          <w:tcPr>
            <w:tcW w:w="2263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169" w:type="dxa"/>
          </w:tcPr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040AC5" w:rsidRPr="0033461B" w:rsidTr="00115A83">
        <w:tc>
          <w:tcPr>
            <w:tcW w:w="2263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169" w:type="dxa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33461B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</w:tr>
      <w:tr w:rsidR="00040AC5" w:rsidRPr="0033461B" w:rsidTr="00115A83">
        <w:tc>
          <w:tcPr>
            <w:tcW w:w="2263" w:type="dxa"/>
          </w:tcPr>
          <w:p w:rsidR="00040AC5" w:rsidRPr="0033461B" w:rsidRDefault="00040AC5" w:rsidP="00403E97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огородничества</w:t>
            </w:r>
          </w:p>
        </w:tc>
        <w:tc>
          <w:tcPr>
            <w:tcW w:w="5169" w:type="dxa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040AC5" w:rsidRPr="0033461B" w:rsidTr="00115A83">
        <w:tc>
          <w:tcPr>
            <w:tcW w:w="2263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5169" w:type="dxa"/>
          </w:tcPr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строений и сооружений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040AC5" w:rsidRPr="0033461B" w:rsidTr="00115A83">
        <w:tc>
          <w:tcPr>
            <w:tcW w:w="2263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169" w:type="dxa"/>
          </w:tcPr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строений и сооружений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</w:tr>
    </w:tbl>
    <w:p w:rsidR="00C96EAC" w:rsidRPr="001F01A3" w:rsidRDefault="00F4010A" w:rsidP="00F4010A">
      <w:pPr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</w:rPr>
        <w:t>*В скобках указаны иные равнозначные наименования.</w:t>
      </w:r>
    </w:p>
    <w:p w:rsidR="00F4010A" w:rsidRPr="001F01A3" w:rsidRDefault="00F4010A" w:rsidP="00F4010A">
      <w:pPr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</w:rPr>
        <w:t>**Содержание видов разрешенного использования, перечисленных в настоящем классификаторе, допускается без отдельного указания в классификаторе размещение и эксплуатацию линейного объекта (кроме железных дорог общего пользования</w:t>
      </w:r>
      <w:r w:rsidR="004B7136" w:rsidRPr="001F01A3">
        <w:rPr>
          <w:rFonts w:ascii="Times New Roman" w:hAnsi="Times New Roman" w:cs="Times New Roman"/>
        </w:rPr>
        <w:t xml:space="preserve">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7D0D24" w:rsidRDefault="004B7136" w:rsidP="00F4010A">
      <w:pPr>
        <w:rPr>
          <w:rFonts w:ascii="Times New Roman" w:hAnsi="Times New Roman" w:cs="Times New Roman"/>
        </w:rPr>
        <w:sectPr w:rsidR="007D0D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F01A3">
        <w:rPr>
          <w:rFonts w:ascii="Times New Roman" w:hAnsi="Times New Roman" w:cs="Times New Roman"/>
        </w:rPr>
        <w:t>***Текстовое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C96EAC" w:rsidRPr="00401DEC" w:rsidRDefault="00401DEC" w:rsidP="00401DEC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5" w:name="_Toc476316204"/>
      <w:r>
        <w:rPr>
          <w:rFonts w:ascii="Times New Roman" w:hAnsi="Times New Roman" w:cs="Times New Roman"/>
          <w:b/>
          <w:i/>
          <w:color w:val="auto"/>
        </w:rPr>
        <w:lastRenderedPageBreak/>
        <w:t>Таблица № 41</w:t>
      </w:r>
      <w:r w:rsidR="00B130E7" w:rsidRPr="00401DEC">
        <w:rPr>
          <w:rFonts w:ascii="Times New Roman" w:hAnsi="Times New Roman" w:cs="Times New Roman"/>
          <w:b/>
          <w:i/>
          <w:color w:val="auto"/>
        </w:rPr>
        <w:t xml:space="preserve">.2. </w:t>
      </w:r>
      <w:r w:rsidR="006274C3" w:rsidRPr="00401DEC">
        <w:rPr>
          <w:rFonts w:ascii="Times New Roman" w:hAnsi="Times New Roman" w:cs="Times New Roman"/>
          <w:b/>
          <w:i/>
          <w:color w:val="auto"/>
        </w:rPr>
        <w:t>Предельные (минимальные и (или) максимальные)размеры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5"/>
    </w:p>
    <w:tbl>
      <w:tblPr>
        <w:tblStyle w:val="a3"/>
        <w:tblW w:w="0" w:type="auto"/>
        <w:tblInd w:w="-5" w:type="dxa"/>
        <w:tblLook w:val="04A0"/>
      </w:tblPr>
      <w:tblGrid>
        <w:gridCol w:w="3027"/>
        <w:gridCol w:w="6442"/>
      </w:tblGrid>
      <w:tr w:rsidR="00AB0D90" w:rsidRPr="00BD3875" w:rsidTr="00403E97">
        <w:tc>
          <w:tcPr>
            <w:tcW w:w="3027" w:type="dxa"/>
          </w:tcPr>
          <w:p w:rsidR="00AB0D90" w:rsidRPr="005E31A8" w:rsidRDefault="00AB0D90" w:rsidP="00403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42" w:type="dxa"/>
          </w:tcPr>
          <w:p w:rsidR="00AB0D90" w:rsidRPr="005E31A8" w:rsidRDefault="00AB0D90" w:rsidP="00403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AB0D90" w:rsidRPr="00BD3875" w:rsidTr="00403E97">
        <w:tc>
          <w:tcPr>
            <w:tcW w:w="9469" w:type="dxa"/>
            <w:gridSpan w:val="2"/>
          </w:tcPr>
          <w:p w:rsidR="00AB0D90" w:rsidRPr="005E31A8" w:rsidRDefault="00AB0D90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AB0D90" w:rsidRPr="001F01A3" w:rsidTr="00AB0D90">
        <w:trPr>
          <w:trHeight w:val="4479"/>
        </w:trPr>
        <w:tc>
          <w:tcPr>
            <w:tcW w:w="3027" w:type="dxa"/>
          </w:tcPr>
          <w:p w:rsidR="00AB0D90" w:rsidRDefault="00AB0D90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  <w:p w:rsidR="00AB0D90" w:rsidRPr="005E31A8" w:rsidRDefault="00AB0D90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90" w:rsidRPr="005E31A8" w:rsidRDefault="00AB0D90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6442" w:type="dxa"/>
          </w:tcPr>
          <w:p w:rsidR="00AB0D90" w:rsidRPr="001573F6" w:rsidRDefault="00AB0D90" w:rsidP="00403E9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AB0D90" w:rsidRPr="001573F6" w:rsidRDefault="00AB0D90" w:rsidP="00403E9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AB0D90" w:rsidRPr="001573F6" w:rsidRDefault="00AB0D90" w:rsidP="00403E9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AB0D90" w:rsidRPr="001573F6" w:rsidRDefault="00AB0D90" w:rsidP="00403E9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Минимальная ширина земельных участков вдоль фронта улицы (проезда) – 20 м.</w:t>
            </w:r>
          </w:p>
          <w:p w:rsidR="00AB0D90" w:rsidRPr="001573F6" w:rsidRDefault="00AB0D90" w:rsidP="00403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AB0D90" w:rsidRPr="001573F6" w:rsidRDefault="00AB0D90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AB0D90" w:rsidRPr="001573F6" w:rsidRDefault="00AB0D90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AB0D90" w:rsidRPr="001573F6" w:rsidRDefault="00AB0D90" w:rsidP="00403E9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AB0D90" w:rsidRPr="001573F6" w:rsidRDefault="00AB0D90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AB0D90" w:rsidRPr="001F01A3" w:rsidTr="00403E97">
        <w:tc>
          <w:tcPr>
            <w:tcW w:w="3027" w:type="dxa"/>
          </w:tcPr>
          <w:p w:rsidR="00AB0D90" w:rsidRPr="005E31A8" w:rsidRDefault="00AB0D90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442" w:type="dxa"/>
          </w:tcPr>
          <w:p w:rsidR="00AB0D90" w:rsidRPr="001573F6" w:rsidRDefault="00AB0D90" w:rsidP="00403E9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AB0D90" w:rsidRPr="001573F6" w:rsidRDefault="00AB0D90" w:rsidP="00403E9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AB0D90" w:rsidRPr="001573F6" w:rsidRDefault="00AB0D90" w:rsidP="00403E9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800 кв.м.</w:t>
            </w:r>
          </w:p>
          <w:p w:rsidR="00AB0D90" w:rsidRPr="001573F6" w:rsidRDefault="00AB0D90" w:rsidP="00403E9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Минимальная ширина земельных участков вдоль фронта улицы (проезда) – 8 м.</w:t>
            </w:r>
          </w:p>
          <w:p w:rsidR="00AB0D90" w:rsidRPr="001573F6" w:rsidRDefault="00AB0D90" w:rsidP="00403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1573F6" w:rsidRDefault="00AB0D90" w:rsidP="00403E9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2.1От боковых и задней границ земельного участка – 1 метр для вспомогательных зданий, строений, сооружений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AB0D90" w:rsidRPr="001573F6" w:rsidRDefault="00AB0D90" w:rsidP="00403E9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AB0D90" w:rsidRPr="001573F6" w:rsidRDefault="00AB0D90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B0D90" w:rsidRPr="001F01A3" w:rsidTr="00403E97">
        <w:tc>
          <w:tcPr>
            <w:tcW w:w="3027" w:type="dxa"/>
          </w:tcPr>
          <w:p w:rsidR="00AB0D90" w:rsidRPr="00F414C3" w:rsidRDefault="00AB0D90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6442" w:type="dxa"/>
          </w:tcPr>
          <w:p w:rsidR="00AB0D90" w:rsidRPr="001573F6" w:rsidRDefault="00AB0D90" w:rsidP="00403E9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AB0D90" w:rsidRPr="001573F6" w:rsidRDefault="00AB0D90" w:rsidP="00403E9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AB0D90" w:rsidRPr="001573F6" w:rsidRDefault="00AB0D90" w:rsidP="00403E9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AB0D90" w:rsidRPr="001573F6" w:rsidRDefault="00AB0D90" w:rsidP="00403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AB0D90" w:rsidRPr="001573F6" w:rsidRDefault="00AB0D90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AB0D90" w:rsidRPr="001573F6" w:rsidRDefault="00AB0D90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AB0D90" w:rsidRPr="001573F6" w:rsidRDefault="00AB0D90" w:rsidP="00403E9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AB0D90" w:rsidRPr="001573F6" w:rsidRDefault="00AB0D90" w:rsidP="00403E97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4. Максимальный процент застройки в границах </w:t>
            </w: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земельного участка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AB0D90" w:rsidRPr="001F01A3" w:rsidTr="00403E97">
        <w:tc>
          <w:tcPr>
            <w:tcW w:w="3027" w:type="dxa"/>
          </w:tcPr>
          <w:p w:rsidR="00AB0D90" w:rsidRPr="005E31A8" w:rsidRDefault="00AB0D90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Дошкольное, начальное и среднее общее образование (3.5.1)</w:t>
            </w:r>
          </w:p>
        </w:tc>
        <w:tc>
          <w:tcPr>
            <w:tcW w:w="6442" w:type="dxa"/>
          </w:tcPr>
          <w:p w:rsidR="00AB0D90" w:rsidRPr="001573F6" w:rsidRDefault="00AB0D90" w:rsidP="00403E97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AB0D90" w:rsidRPr="001573F6" w:rsidRDefault="00AB0D90" w:rsidP="00403E9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4000 кв.м.</w:t>
            </w:r>
          </w:p>
          <w:p w:rsidR="00AB0D90" w:rsidRPr="001573F6" w:rsidRDefault="00AB0D90" w:rsidP="00403E97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40000 кв.м.</w:t>
            </w:r>
          </w:p>
          <w:p w:rsidR="00AB0D90" w:rsidRPr="001573F6" w:rsidRDefault="00AB0D90" w:rsidP="00403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AB0D90" w:rsidRPr="001573F6" w:rsidRDefault="00AB0D90" w:rsidP="00403E9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AB0D90" w:rsidRPr="001573F6" w:rsidRDefault="00AB0D90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AB0D90" w:rsidRPr="001F01A3" w:rsidTr="00403E97">
        <w:trPr>
          <w:trHeight w:val="3358"/>
        </w:trPr>
        <w:tc>
          <w:tcPr>
            <w:tcW w:w="3027" w:type="dxa"/>
          </w:tcPr>
          <w:p w:rsidR="00AB0D90" w:rsidRDefault="00AB0D90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:rsidR="00AB0D90" w:rsidRPr="005E31A8" w:rsidRDefault="00AB0D90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90" w:rsidRDefault="00AB0D90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A0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  <w:p w:rsidR="00AB0D90" w:rsidRPr="004E17A0" w:rsidRDefault="00AB0D90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90" w:rsidRPr="005E31A8" w:rsidRDefault="00AB0D90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442" w:type="dxa"/>
          </w:tcPr>
          <w:p w:rsidR="00AB0D90" w:rsidRPr="001573F6" w:rsidRDefault="00AB0D90" w:rsidP="00403E97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AB0D90" w:rsidRPr="001573F6" w:rsidRDefault="00AB0D90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D90" w:rsidRPr="001573F6" w:rsidRDefault="00AB0D90" w:rsidP="00403E9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D90" w:rsidRPr="00971FC9" w:rsidRDefault="00AB0D90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0D90" w:rsidRPr="001F01A3" w:rsidTr="00403E97">
        <w:tc>
          <w:tcPr>
            <w:tcW w:w="9469" w:type="dxa"/>
            <w:gridSpan w:val="2"/>
          </w:tcPr>
          <w:p w:rsidR="00AB0D90" w:rsidRPr="005E31A8" w:rsidRDefault="00AB0D90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AB0D90" w:rsidRPr="001F01A3" w:rsidTr="001573F6">
        <w:trPr>
          <w:trHeight w:val="3828"/>
        </w:trPr>
        <w:tc>
          <w:tcPr>
            <w:tcW w:w="3027" w:type="dxa"/>
          </w:tcPr>
          <w:p w:rsidR="00AB0D90" w:rsidRDefault="00AB0D90" w:rsidP="00403E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 (</w:t>
            </w: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из кода 2.7 коды 3.1, 3.3)</w:t>
            </w:r>
          </w:p>
          <w:p w:rsidR="00AB0D90" w:rsidRDefault="00AB0D90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90" w:rsidRDefault="00AB0D90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 (2.7.1)</w:t>
            </w:r>
          </w:p>
          <w:p w:rsidR="00AB0D90" w:rsidRPr="005E31A8" w:rsidRDefault="00AB0D90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90" w:rsidRDefault="00AB0D90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:rsidR="00AB0D90" w:rsidRDefault="00AB0D90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90" w:rsidRPr="005E31A8" w:rsidRDefault="00AB0D90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442" w:type="dxa"/>
            <w:shd w:val="clear" w:color="auto" w:fill="auto"/>
          </w:tcPr>
          <w:p w:rsidR="00AB0D90" w:rsidRDefault="00AB0D90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  <w:p w:rsidR="00AB0D90" w:rsidRDefault="00AB0D90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90" w:rsidRDefault="00AB0D90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90" w:rsidRDefault="00AB0D90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90" w:rsidRDefault="00AB0D90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90" w:rsidRDefault="00AB0D90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90" w:rsidRDefault="00AB0D90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90" w:rsidRDefault="00AB0D90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90" w:rsidRDefault="00AB0D90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90" w:rsidRPr="005E31A8" w:rsidRDefault="00AB0D90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90" w:rsidRPr="001F01A3" w:rsidTr="00403E97">
        <w:tc>
          <w:tcPr>
            <w:tcW w:w="9469" w:type="dxa"/>
            <w:gridSpan w:val="2"/>
            <w:shd w:val="clear" w:color="auto" w:fill="auto"/>
          </w:tcPr>
          <w:p w:rsidR="00AB0D90" w:rsidRPr="005E31A8" w:rsidRDefault="00AB0D90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B0D90" w:rsidRPr="001F01A3" w:rsidTr="00403E97">
        <w:trPr>
          <w:trHeight w:val="3634"/>
        </w:trPr>
        <w:tc>
          <w:tcPr>
            <w:tcW w:w="3027" w:type="dxa"/>
          </w:tcPr>
          <w:p w:rsidR="00AB0D90" w:rsidRDefault="00AB0D90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Амбулаторно-поликлиническое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(3.4.1)</w:t>
            </w:r>
          </w:p>
          <w:p w:rsidR="00AB0D90" w:rsidRPr="005E31A8" w:rsidRDefault="00AB0D90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90" w:rsidRPr="005E31A8" w:rsidRDefault="00AB0D90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(3.6)</w:t>
            </w:r>
          </w:p>
        </w:tc>
        <w:tc>
          <w:tcPr>
            <w:tcW w:w="6442" w:type="dxa"/>
            <w:shd w:val="clear" w:color="auto" w:fill="auto"/>
          </w:tcPr>
          <w:p w:rsidR="00AB0D90" w:rsidRPr="001573F6" w:rsidRDefault="00AB0D90" w:rsidP="00403E97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AB0D90" w:rsidRPr="001573F6" w:rsidRDefault="00AB0D90" w:rsidP="00403E97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AB0D90" w:rsidRPr="001573F6" w:rsidRDefault="00AB0D90" w:rsidP="00403E97">
            <w:pPr>
              <w:pStyle w:val="a5"/>
              <w:suppressAutoHyphens/>
              <w:ind w:left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AB0D90" w:rsidRPr="001573F6" w:rsidRDefault="00AB0D90" w:rsidP="00403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AB0D90" w:rsidRPr="001573F6" w:rsidRDefault="00AB0D90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AB0D90" w:rsidRPr="001573F6" w:rsidRDefault="00AB0D90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AB0D90" w:rsidRPr="001573F6" w:rsidRDefault="00AB0D90" w:rsidP="00403E9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AB0D90" w:rsidRPr="001573F6" w:rsidRDefault="00AB0D90" w:rsidP="00403E97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B0D90" w:rsidRPr="001F01A3" w:rsidTr="00403E97">
        <w:tc>
          <w:tcPr>
            <w:tcW w:w="3027" w:type="dxa"/>
          </w:tcPr>
          <w:p w:rsidR="00AB0D90" w:rsidRPr="005E31A8" w:rsidRDefault="00AB0D90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6442" w:type="dxa"/>
          </w:tcPr>
          <w:p w:rsidR="00AB0D90" w:rsidRPr="001573F6" w:rsidRDefault="00AB0D90" w:rsidP="00403E97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AB0D90" w:rsidRPr="001573F6" w:rsidRDefault="00AB0D90" w:rsidP="00403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AB0D90" w:rsidRPr="001573F6" w:rsidRDefault="00AB0D90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AB0D90" w:rsidRPr="001573F6" w:rsidRDefault="00AB0D90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AB0D90" w:rsidRPr="001573F6" w:rsidRDefault="00AB0D90" w:rsidP="00403E9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AB0D90" w:rsidRPr="001573F6" w:rsidRDefault="00AB0D90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B0D90" w:rsidRPr="001F01A3" w:rsidTr="00403E97">
        <w:trPr>
          <w:trHeight w:val="3633"/>
        </w:trPr>
        <w:tc>
          <w:tcPr>
            <w:tcW w:w="3027" w:type="dxa"/>
            <w:shd w:val="clear" w:color="auto" w:fill="auto"/>
          </w:tcPr>
          <w:p w:rsidR="00AB0D90" w:rsidRPr="00FF6DA9" w:rsidRDefault="00AB0D90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A9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AB0D90" w:rsidRPr="00FF6DA9" w:rsidRDefault="00AB0D90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shd w:val="clear" w:color="auto" w:fill="auto"/>
          </w:tcPr>
          <w:p w:rsidR="00AB0D90" w:rsidRPr="001573F6" w:rsidRDefault="00AB0D90" w:rsidP="00403E9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AB0D90" w:rsidRPr="001573F6" w:rsidRDefault="00AB0D90" w:rsidP="00403E9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AB0D90" w:rsidRPr="001573F6" w:rsidRDefault="00AB0D90" w:rsidP="00403E9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AB0D90" w:rsidRPr="001573F6" w:rsidRDefault="00AB0D90" w:rsidP="00403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AB0D90" w:rsidRPr="001573F6" w:rsidRDefault="00AB0D90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AB0D90" w:rsidRPr="001573F6" w:rsidRDefault="00AB0D90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AB0D90" w:rsidRPr="001573F6" w:rsidRDefault="00AB0D90" w:rsidP="00403E9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AB0D90" w:rsidRPr="001573F6" w:rsidRDefault="00AB0D90" w:rsidP="00403E97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B0D90" w:rsidRPr="001F01A3" w:rsidTr="00403E97">
        <w:trPr>
          <w:trHeight w:val="3633"/>
        </w:trPr>
        <w:tc>
          <w:tcPr>
            <w:tcW w:w="3027" w:type="dxa"/>
            <w:shd w:val="clear" w:color="auto" w:fill="auto"/>
          </w:tcPr>
          <w:p w:rsidR="00AB0D90" w:rsidRDefault="00AB0D90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питание (4.6)</w:t>
            </w:r>
          </w:p>
          <w:p w:rsidR="00AB0D90" w:rsidRPr="005E31A8" w:rsidRDefault="00AB0D90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90" w:rsidRPr="005E31A8" w:rsidRDefault="00AB0D90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  <w:p w:rsidR="00AB0D90" w:rsidRPr="005E31A8" w:rsidRDefault="00AB0D90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shd w:val="clear" w:color="auto" w:fill="auto"/>
          </w:tcPr>
          <w:p w:rsidR="00AB0D90" w:rsidRPr="001573F6" w:rsidRDefault="00AB0D90" w:rsidP="00403E9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AB0D90" w:rsidRPr="001573F6" w:rsidRDefault="00AB0D90" w:rsidP="00403E9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AB0D90" w:rsidRPr="001573F6" w:rsidRDefault="00AB0D90" w:rsidP="00403E9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AB0D90" w:rsidRPr="001573F6" w:rsidRDefault="00AB0D90" w:rsidP="00403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AB0D90" w:rsidRPr="001573F6" w:rsidRDefault="00AB0D90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AB0D90" w:rsidRPr="001573F6" w:rsidRDefault="00AB0D90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AB0D90" w:rsidRPr="001573F6" w:rsidRDefault="00AB0D90" w:rsidP="00403E9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AB0D90" w:rsidRPr="001573F6" w:rsidRDefault="00AB0D90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B0D90" w:rsidRPr="001F01A3" w:rsidTr="00403E97">
        <w:tc>
          <w:tcPr>
            <w:tcW w:w="3027" w:type="dxa"/>
            <w:shd w:val="clear" w:color="auto" w:fill="auto"/>
          </w:tcPr>
          <w:p w:rsidR="00AB0D90" w:rsidRPr="005E31A8" w:rsidRDefault="00AB0D90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442" w:type="dxa"/>
            <w:shd w:val="clear" w:color="auto" w:fill="auto"/>
          </w:tcPr>
          <w:p w:rsidR="00AB0D90" w:rsidRPr="001573F6" w:rsidRDefault="00AB0D90" w:rsidP="00403E97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AB0D90" w:rsidRPr="001573F6" w:rsidRDefault="00AB0D90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D90" w:rsidRPr="001573F6" w:rsidRDefault="00AB0D90" w:rsidP="00403E9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сооружений– 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D90" w:rsidRPr="001573F6" w:rsidRDefault="00AB0D90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0D90" w:rsidRPr="001F01A3" w:rsidTr="00403E97">
        <w:trPr>
          <w:trHeight w:val="3597"/>
        </w:trPr>
        <w:tc>
          <w:tcPr>
            <w:tcW w:w="3027" w:type="dxa"/>
          </w:tcPr>
          <w:p w:rsidR="00AB0D90" w:rsidRDefault="00AB0D90" w:rsidP="00403E97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  <w:p w:rsidR="00AB0D90" w:rsidRPr="005E31A8" w:rsidRDefault="00AB0D90" w:rsidP="00403E97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90" w:rsidRDefault="00AB0D90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  <w:p w:rsidR="00AB0D90" w:rsidRPr="005E31A8" w:rsidRDefault="00AB0D90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90" w:rsidRPr="005E31A8" w:rsidRDefault="00AB0D90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Ведение дачного хозяйства (13.3)</w:t>
            </w:r>
          </w:p>
        </w:tc>
        <w:tc>
          <w:tcPr>
            <w:tcW w:w="6442" w:type="dxa"/>
          </w:tcPr>
          <w:p w:rsidR="00AB0D90" w:rsidRPr="001573F6" w:rsidRDefault="00AB0D90" w:rsidP="00AB0D9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0D90" w:rsidRPr="001573F6" w:rsidRDefault="00AB0D90" w:rsidP="00403E9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AB0D90" w:rsidRPr="001573F6" w:rsidRDefault="00AB0D90" w:rsidP="00403E97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AB0D90" w:rsidRPr="001573F6" w:rsidRDefault="00AB0D90" w:rsidP="00403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AB0D90" w:rsidRPr="001573F6" w:rsidRDefault="00AB0D90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AB0D90" w:rsidRPr="001573F6" w:rsidRDefault="00AB0D90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AB0D90" w:rsidRPr="001573F6" w:rsidRDefault="00AB0D90" w:rsidP="00403E9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AB0D90" w:rsidRPr="001573F6" w:rsidRDefault="00AB0D90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30%.</w:t>
            </w:r>
          </w:p>
        </w:tc>
      </w:tr>
    </w:tbl>
    <w:p w:rsidR="000147C1" w:rsidRPr="00B06985" w:rsidRDefault="000147C1" w:rsidP="00B06985">
      <w:pPr>
        <w:pStyle w:val="a5"/>
        <w:jc w:val="both"/>
        <w:outlineLvl w:val="1"/>
        <w:rPr>
          <w:rFonts w:ascii="Times New Roman" w:hAnsi="Times New Roman" w:cs="Times New Roman"/>
          <w:b/>
        </w:rPr>
      </w:pPr>
    </w:p>
    <w:p w:rsidR="00403E97" w:rsidRDefault="00403E97" w:rsidP="00B06985">
      <w:pPr>
        <w:pStyle w:val="2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03E97" w:rsidRDefault="00403E97" w:rsidP="00403E97"/>
    <w:p w:rsidR="00403E97" w:rsidRDefault="00403E97" w:rsidP="00403E97"/>
    <w:p w:rsidR="00403E97" w:rsidRDefault="00403E97" w:rsidP="00403E97"/>
    <w:p w:rsidR="00403E97" w:rsidRDefault="00403E97" w:rsidP="00403E97"/>
    <w:p w:rsidR="00403E97" w:rsidRPr="00403E97" w:rsidRDefault="00403E97" w:rsidP="00403E97"/>
    <w:p w:rsidR="00244AAC" w:rsidRPr="00B06985" w:rsidRDefault="00610893" w:rsidP="00B06985">
      <w:pPr>
        <w:pStyle w:val="2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476316205"/>
      <w:r w:rsidRPr="00B0698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Статья 4</w:t>
      </w:r>
      <w:r w:rsidR="00B06985" w:rsidRPr="00B06985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B06985">
        <w:rPr>
          <w:rFonts w:ascii="Times New Roman" w:hAnsi="Times New Roman" w:cs="Times New Roman"/>
          <w:b/>
          <w:color w:val="auto"/>
          <w:sz w:val="24"/>
          <w:szCs w:val="24"/>
        </w:rPr>
        <w:t>. Общественно-деловые зоны</w:t>
      </w:r>
      <w:bookmarkEnd w:id="6"/>
    </w:p>
    <w:p w:rsidR="0058592E" w:rsidRPr="00C03106" w:rsidRDefault="0058592E" w:rsidP="00B06985">
      <w:pPr>
        <w:spacing w:after="0" w:line="240" w:lineRule="auto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610893" w:rsidRPr="00B06985" w:rsidRDefault="00610893" w:rsidP="00B06985">
      <w:pPr>
        <w:pStyle w:val="3"/>
        <w:jc w:val="both"/>
        <w:rPr>
          <w:rFonts w:ascii="Times New Roman" w:hAnsi="Times New Roman" w:cs="Times New Roman"/>
          <w:b/>
          <w:iCs/>
          <w:color w:val="auto"/>
        </w:rPr>
      </w:pPr>
      <w:bookmarkStart w:id="7" w:name="_Toc476316206"/>
      <w:r w:rsidRPr="00B06985">
        <w:rPr>
          <w:rStyle w:val="40"/>
          <w:rFonts w:ascii="Times New Roman" w:hAnsi="Times New Roman" w:cs="Times New Roman"/>
          <w:b/>
          <w:color w:val="auto"/>
        </w:rPr>
        <w:t xml:space="preserve">Таблица № </w:t>
      </w:r>
      <w:r w:rsidR="000147C1" w:rsidRPr="00B06985">
        <w:rPr>
          <w:rStyle w:val="40"/>
          <w:rFonts w:ascii="Times New Roman" w:hAnsi="Times New Roman" w:cs="Times New Roman"/>
          <w:b/>
          <w:color w:val="auto"/>
        </w:rPr>
        <w:t>4</w:t>
      </w:r>
      <w:r w:rsidR="00B06985" w:rsidRPr="00B06985">
        <w:rPr>
          <w:rStyle w:val="40"/>
          <w:rFonts w:ascii="Times New Roman" w:hAnsi="Times New Roman" w:cs="Times New Roman"/>
          <w:b/>
          <w:color w:val="auto"/>
        </w:rPr>
        <w:t>2</w:t>
      </w:r>
      <w:r w:rsidR="000147C1" w:rsidRPr="00B06985">
        <w:rPr>
          <w:rStyle w:val="40"/>
          <w:rFonts w:ascii="Times New Roman" w:hAnsi="Times New Roman" w:cs="Times New Roman"/>
          <w:b/>
          <w:color w:val="auto"/>
        </w:rPr>
        <w:t>.</w:t>
      </w:r>
      <w:r w:rsidRPr="00B06985">
        <w:rPr>
          <w:rStyle w:val="40"/>
          <w:rFonts w:ascii="Times New Roman" w:hAnsi="Times New Roman" w:cs="Times New Roman"/>
          <w:b/>
          <w:color w:val="auto"/>
        </w:rPr>
        <w:t>1</w:t>
      </w:r>
      <w:r w:rsidRPr="00B06985">
        <w:rPr>
          <w:rFonts w:ascii="Times New Roman" w:hAnsi="Times New Roman" w:cs="Times New Roman"/>
          <w:b/>
          <w:color w:val="auto"/>
        </w:rPr>
        <w:t>.</w:t>
      </w:r>
      <w:r w:rsidR="000147C1" w:rsidRPr="00B06985">
        <w:rPr>
          <w:rStyle w:val="40"/>
          <w:rFonts w:ascii="Times New Roman" w:hAnsi="Times New Roman" w:cs="Times New Roman"/>
          <w:b/>
          <w:color w:val="auto"/>
        </w:rPr>
        <w:t>Зона объектов общественно-делового назначения - ОД-1</w:t>
      </w:r>
      <w:bookmarkEnd w:id="7"/>
    </w:p>
    <w:tbl>
      <w:tblPr>
        <w:tblStyle w:val="a3"/>
        <w:tblW w:w="0" w:type="auto"/>
        <w:tblLook w:val="04A0"/>
      </w:tblPr>
      <w:tblGrid>
        <w:gridCol w:w="2689"/>
        <w:gridCol w:w="4748"/>
        <w:gridCol w:w="2133"/>
      </w:tblGrid>
      <w:tr w:rsidR="00040AC5" w:rsidRPr="0033461B" w:rsidTr="00C03106">
        <w:tc>
          <w:tcPr>
            <w:tcW w:w="2689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748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(числовое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40AC5" w:rsidRPr="0033461B" w:rsidTr="00C03106">
        <w:tc>
          <w:tcPr>
            <w:tcW w:w="2689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4748" w:type="dxa"/>
          </w:tcPr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" w:history="1">
              <w:r w:rsidRPr="00E77CD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3</w:t>
              </w:r>
            </w:hyperlink>
            <w:r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t>.2; 3.3; 3.4; 3.4.1; 3.4.2; 3.6; 3.7; 3.8; 3.10.1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040AC5" w:rsidRPr="0033461B" w:rsidTr="00C03106">
        <w:tc>
          <w:tcPr>
            <w:tcW w:w="2689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4748" w:type="dxa"/>
          </w:tcPr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040AC5" w:rsidRPr="0033461B" w:rsidTr="00C03106">
        <w:tc>
          <w:tcPr>
            <w:tcW w:w="2689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4748" w:type="dxa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040AC5" w:rsidRPr="0033461B" w:rsidTr="00C03106">
        <w:tc>
          <w:tcPr>
            <w:tcW w:w="2689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4748" w:type="dxa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включает в себя содержание видов разрешенного использования с </w:t>
            </w:r>
            <w:hyperlink w:anchor="sub_10341" w:history="1">
              <w:r w:rsidRPr="00AE5113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3.4.1 - 3.4.2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</w:tr>
      <w:tr w:rsidR="00040AC5" w:rsidRPr="0033461B" w:rsidTr="00C03106">
        <w:tc>
          <w:tcPr>
            <w:tcW w:w="2689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4748" w:type="dxa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аптеки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040AC5" w:rsidRPr="0033461B" w:rsidTr="00C03106">
        <w:tc>
          <w:tcPr>
            <w:tcW w:w="2689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4748" w:type="dxa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</w:tr>
      <w:tr w:rsidR="00040AC5" w:rsidRPr="0033461B" w:rsidTr="00C03106">
        <w:tc>
          <w:tcPr>
            <w:tcW w:w="2689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4748" w:type="dxa"/>
          </w:tcPr>
          <w:p w:rsidR="00040AC5" w:rsidRPr="001573F6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1573F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 и досуга, библиотек, кинотеатров и кинозалов, театров, филармоний, планетариев;устройство площадок для празднеств и гуляний;размещение детских игровых</w:t>
            </w:r>
            <w:r w:rsidR="00403E97" w:rsidRPr="001573F6">
              <w:rPr>
                <w:rFonts w:ascii="Times New Roman" w:hAnsi="Times New Roman" w:cs="Times New Roman"/>
              </w:rPr>
              <w:t xml:space="preserve"> и спортивных </w:t>
            </w:r>
            <w:r w:rsidRPr="001573F6">
              <w:rPr>
                <w:rFonts w:ascii="Times New Roman" w:hAnsi="Times New Roman" w:cs="Times New Roman"/>
              </w:rPr>
              <w:t xml:space="preserve"> площадок;размещение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040AC5" w:rsidRPr="0033461B" w:rsidTr="00C03106">
        <w:tc>
          <w:tcPr>
            <w:tcW w:w="2689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4748" w:type="dxa"/>
          </w:tcPr>
          <w:p w:rsidR="00040AC5" w:rsidRPr="001573F6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1573F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040AC5" w:rsidRPr="001573F6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040AC5" w:rsidRPr="0033461B" w:rsidTr="00C03106">
        <w:tc>
          <w:tcPr>
            <w:tcW w:w="2689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4748" w:type="dxa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</w:tr>
      <w:tr w:rsidR="00040AC5" w:rsidRPr="0033461B" w:rsidTr="00C03106">
        <w:tc>
          <w:tcPr>
            <w:tcW w:w="2689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Амбулаторное ветеринарное обслуживание</w:t>
            </w:r>
          </w:p>
        </w:tc>
        <w:tc>
          <w:tcPr>
            <w:tcW w:w="4748" w:type="dxa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040AC5" w:rsidRPr="0033461B" w:rsidTr="00C03106">
        <w:tc>
          <w:tcPr>
            <w:tcW w:w="2689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4748" w:type="dxa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sub_1041" w:history="1">
              <w:r w:rsidRPr="00E77CD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4.1</w:t>
              </w:r>
            </w:hyperlink>
            <w:r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t>; 4.2; 4.3; 4.4; 4.5; 4.6; 4.8; 4.10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040AC5" w:rsidRPr="0033461B" w:rsidTr="00C03106">
        <w:tc>
          <w:tcPr>
            <w:tcW w:w="2689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4748" w:type="dxa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040AC5" w:rsidRPr="0033461B" w:rsidTr="00C03106">
        <w:tc>
          <w:tcPr>
            <w:tcW w:w="2689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748" w:type="dxa"/>
          </w:tcPr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</w:t>
            </w:r>
            <w:r w:rsidRPr="008E3E03">
              <w:rPr>
                <w:rFonts w:ascii="Times New Roman" w:hAnsi="Times New Roman" w:cs="Times New Roman"/>
              </w:rPr>
              <w:t xml:space="preserve">ания с </w:t>
            </w:r>
            <w:hyperlink w:anchor="sub_1045" w:history="1">
              <w:r w:rsidRPr="008E3E03">
                <w:rPr>
                  <w:rStyle w:val="af3"/>
                  <w:rFonts w:ascii="Times New Roman" w:hAnsi="Times New Roman"/>
                  <w:color w:val="auto"/>
                </w:rPr>
                <w:t>кодами 4.5-4.9</w:t>
              </w:r>
            </w:hyperlink>
            <w:r w:rsidRPr="008E3E03">
              <w:rPr>
                <w:rFonts w:ascii="Times New Roman" w:hAnsi="Times New Roman" w:cs="Times New Roman"/>
              </w:rPr>
              <w:t>;</w:t>
            </w:r>
          </w:p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040AC5" w:rsidRPr="0033461B" w:rsidTr="00C03106">
        <w:tc>
          <w:tcPr>
            <w:tcW w:w="2689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4748" w:type="dxa"/>
          </w:tcPr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</w:t>
            </w:r>
            <w:r w:rsidRPr="0033461B">
              <w:rPr>
                <w:rFonts w:ascii="Times New Roman" w:hAnsi="Times New Roman" w:cs="Times New Roman"/>
              </w:rPr>
              <w:lastRenderedPageBreak/>
              <w:t>(ярмарка, рынок, базар), с учетом того, что каждое из торговых мест не располагает торговой площадью более 200 кв. м;</w:t>
            </w:r>
          </w:p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</w:tr>
      <w:tr w:rsidR="00040AC5" w:rsidRPr="0033461B" w:rsidTr="00C03106">
        <w:tc>
          <w:tcPr>
            <w:tcW w:w="2689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Магазины</w:t>
            </w:r>
          </w:p>
        </w:tc>
        <w:tc>
          <w:tcPr>
            <w:tcW w:w="4748" w:type="dxa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040AC5" w:rsidRPr="0033461B" w:rsidTr="00C03106">
        <w:tc>
          <w:tcPr>
            <w:tcW w:w="2689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4748" w:type="dxa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040AC5" w:rsidRPr="0033461B" w:rsidTr="00C03106">
        <w:tc>
          <w:tcPr>
            <w:tcW w:w="2689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4748" w:type="dxa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040AC5" w:rsidRPr="0033461B" w:rsidTr="00C03106">
        <w:tc>
          <w:tcPr>
            <w:tcW w:w="2689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4748" w:type="dxa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040AC5" w:rsidRPr="0033461B" w:rsidTr="00C03106">
        <w:tc>
          <w:tcPr>
            <w:tcW w:w="2689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38">
              <w:rPr>
                <w:rFonts w:ascii="Times New Roman" w:hAnsi="Times New Roman" w:cs="Times New Roman"/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4748" w:type="dxa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A3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040AC5" w:rsidRPr="0033461B" w:rsidTr="00C03106">
        <w:tc>
          <w:tcPr>
            <w:tcW w:w="2689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4748" w:type="dxa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разрешенного использования с </w:t>
            </w:r>
            <w:hyperlink w:anchor="sub_1031" w:history="1">
              <w:r w:rsidRPr="007632CB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</w:tr>
      <w:tr w:rsidR="00040AC5" w:rsidRPr="0033461B" w:rsidTr="00C03106">
        <w:tc>
          <w:tcPr>
            <w:tcW w:w="2689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внутреннего правопорядка</w:t>
            </w:r>
          </w:p>
        </w:tc>
        <w:tc>
          <w:tcPr>
            <w:tcW w:w="4748" w:type="dxa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040AC5" w:rsidRPr="0033461B" w:rsidTr="00C03106">
        <w:tc>
          <w:tcPr>
            <w:tcW w:w="2689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4748" w:type="dxa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040AC5" w:rsidRPr="0033461B" w:rsidTr="00C03106">
        <w:tc>
          <w:tcPr>
            <w:tcW w:w="2689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040AC5" w:rsidRPr="0033461B" w:rsidTr="00C03106">
        <w:tc>
          <w:tcPr>
            <w:tcW w:w="2689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748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(числовое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40AC5" w:rsidRPr="0033461B" w:rsidTr="00C03106">
        <w:tc>
          <w:tcPr>
            <w:tcW w:w="2689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40AC5" w:rsidRPr="00AC6355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5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</w:t>
            </w:r>
            <w:r w:rsidRPr="00AC6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</w:tr>
      <w:tr w:rsidR="00040AC5" w:rsidRPr="0033461B" w:rsidTr="00C03106">
        <w:tc>
          <w:tcPr>
            <w:tcW w:w="2689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автотранспорта</w:t>
            </w:r>
          </w:p>
        </w:tc>
        <w:tc>
          <w:tcPr>
            <w:tcW w:w="4748" w:type="dxa"/>
          </w:tcPr>
          <w:p w:rsidR="00040AC5" w:rsidRPr="00AC6355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5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0271" w:history="1">
              <w:r w:rsidRPr="00AC635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040AC5" w:rsidRPr="0033461B" w:rsidTr="00C03106">
        <w:tc>
          <w:tcPr>
            <w:tcW w:w="2689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748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(числовое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40AC5" w:rsidRPr="0033461B" w:rsidTr="00C03106">
        <w:tc>
          <w:tcPr>
            <w:tcW w:w="2689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4748" w:type="dxa"/>
          </w:tcPr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w:anchor="sub_1021" w:history="1">
              <w:r w:rsidRPr="00E77CD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2.1</w:t>
              </w:r>
            </w:hyperlink>
            <w:r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t>; 2.1.1; 2.3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040AC5" w:rsidRPr="0033461B" w:rsidTr="00C03106">
        <w:tc>
          <w:tcPr>
            <w:tcW w:w="2689" w:type="dxa"/>
          </w:tcPr>
          <w:p w:rsidR="00040AC5" w:rsidRPr="00D12FBB" w:rsidRDefault="00040AC5" w:rsidP="0040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BB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строительства 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040AC5" w:rsidRPr="00D12FBB" w:rsidRDefault="00040AC5" w:rsidP="00403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FBB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040AC5" w:rsidRPr="00D12FBB" w:rsidRDefault="00040AC5" w:rsidP="00403E9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FBB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плодовых, ягодных, </w:t>
            </w:r>
            <w:r w:rsidRPr="00D12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овощных, бахчевых или иных декоративных или сельскохозяйственных культур;</w:t>
            </w:r>
          </w:p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D12FBB">
              <w:rPr>
                <w:rFonts w:ascii="Times New Roman" w:hAnsi="Times New Roman" w:cs="Times New Roman"/>
              </w:rPr>
              <w:t>размещение индивидуальных гаражей и подсобных сооружений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</w:tr>
      <w:tr w:rsidR="00040AC5" w:rsidRPr="0033461B" w:rsidTr="00C03106">
        <w:tc>
          <w:tcPr>
            <w:tcW w:w="2689" w:type="dxa"/>
          </w:tcPr>
          <w:p w:rsidR="00040AC5" w:rsidRPr="0033461B" w:rsidRDefault="00040AC5" w:rsidP="0040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Малоэтажная многокв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артирная жилая застройка </w:t>
            </w:r>
          </w:p>
        </w:tc>
        <w:tc>
          <w:tcPr>
            <w:tcW w:w="4748" w:type="dxa"/>
          </w:tcPr>
          <w:p w:rsidR="00040AC5" w:rsidRPr="00D12FBB" w:rsidRDefault="00040AC5" w:rsidP="00403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FBB">
              <w:rPr>
                <w:rFonts w:ascii="Times New Roman" w:hAnsi="Times New Roman" w:cs="Times New Roman"/>
                <w:sz w:val="24"/>
                <w:szCs w:val="24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040AC5" w:rsidRPr="00F757F4" w:rsidRDefault="00040AC5" w:rsidP="00403E9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FBB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</w:tr>
      <w:tr w:rsidR="00040AC5" w:rsidRPr="0033461B" w:rsidTr="00C03106">
        <w:tc>
          <w:tcPr>
            <w:tcW w:w="2689" w:type="dxa"/>
          </w:tcPr>
          <w:p w:rsidR="00040AC5" w:rsidRPr="0033461B" w:rsidRDefault="00040AC5" w:rsidP="0040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BB">
              <w:rPr>
                <w:rFonts w:ascii="Times New Roman" w:hAnsi="Times New Roman" w:cs="Times New Roman"/>
                <w:sz w:val="24"/>
                <w:szCs w:val="24"/>
              </w:rPr>
              <w:t>Бло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кированная жилая застройка </w:t>
            </w:r>
          </w:p>
        </w:tc>
        <w:tc>
          <w:tcPr>
            <w:tcW w:w="4748" w:type="dxa"/>
          </w:tcPr>
          <w:p w:rsidR="00040AC5" w:rsidRPr="00D12FBB" w:rsidRDefault="00040AC5" w:rsidP="00403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FBB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D12FBB">
              <w:rPr>
                <w:rFonts w:ascii="Times New Roman" w:hAnsi="Times New Roman" w:cs="Times New Roman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040AC5" w:rsidRPr="0033461B" w:rsidTr="00C03106">
        <w:tc>
          <w:tcPr>
            <w:tcW w:w="2689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4748" w:type="dxa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воспитанию, образованию и просвещению)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3.5.1</w:t>
            </w:r>
          </w:p>
        </w:tc>
      </w:tr>
      <w:tr w:rsidR="00040AC5" w:rsidRPr="0033461B" w:rsidTr="00C03106">
        <w:tc>
          <w:tcPr>
            <w:tcW w:w="2689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Ветеринарное обслуживание</w:t>
            </w:r>
          </w:p>
        </w:tc>
        <w:tc>
          <w:tcPr>
            <w:tcW w:w="4748" w:type="dxa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</w:t>
            </w:r>
            <w:r w:rsidRPr="00E77CD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w:anchor="sub_103101" w:history="1">
              <w:r w:rsidRPr="00E77CD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</w:t>
              </w:r>
              <w:r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ом</w:t>
              </w:r>
              <w:r w:rsidRPr="00E77CD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 3.10.</w:t>
              </w:r>
            </w:hyperlink>
            <w:r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040AC5" w:rsidRPr="0033461B" w:rsidTr="00C03106">
        <w:tc>
          <w:tcPr>
            <w:tcW w:w="2689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4748" w:type="dxa"/>
          </w:tcPr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3.10.2</w:t>
            </w:r>
          </w:p>
        </w:tc>
      </w:tr>
      <w:tr w:rsidR="00040AC5" w:rsidRPr="0033461B" w:rsidTr="00C03106">
        <w:tc>
          <w:tcPr>
            <w:tcW w:w="2689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4748" w:type="dxa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040AC5" w:rsidRPr="0033461B" w:rsidTr="00C03106">
        <w:tc>
          <w:tcPr>
            <w:tcW w:w="2689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Объекты придорожного сервиса </w:t>
            </w:r>
          </w:p>
        </w:tc>
        <w:tc>
          <w:tcPr>
            <w:tcW w:w="4748" w:type="dxa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040AC5" w:rsidRPr="0033461B" w:rsidTr="00C03106">
        <w:tc>
          <w:tcPr>
            <w:tcW w:w="2689" w:type="dxa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транспорт </w:t>
            </w:r>
          </w:p>
        </w:tc>
        <w:tc>
          <w:tcPr>
            <w:tcW w:w="4748" w:type="dxa"/>
          </w:tcPr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</w:tr>
    </w:tbl>
    <w:p w:rsidR="004B7136" w:rsidRPr="001F01A3" w:rsidRDefault="00551790" w:rsidP="004B7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(Описание обозначений </w:t>
      </w:r>
      <w:r w:rsidR="004B7136"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, **, *** приведены на стр. </w:t>
      </w:r>
      <w:r w:rsidR="00403E9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</w:t>
      </w:r>
    </w:p>
    <w:p w:rsidR="00610893" w:rsidRPr="001F01A3" w:rsidRDefault="00610893" w:rsidP="000147C1">
      <w:pPr>
        <w:spacing w:after="0" w:line="240" w:lineRule="auto"/>
        <w:rPr>
          <w:rFonts w:ascii="Times New Roman" w:hAnsi="Times New Roman" w:cs="Times New Roman"/>
          <w:b/>
        </w:rPr>
      </w:pPr>
    </w:p>
    <w:p w:rsidR="00610893" w:rsidRPr="00B06985" w:rsidRDefault="00610893" w:rsidP="00B06985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8" w:name="_Toc476316207"/>
      <w:r w:rsidRPr="00B06985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0147C1" w:rsidRPr="00B06985">
        <w:rPr>
          <w:rFonts w:ascii="Times New Roman" w:hAnsi="Times New Roman" w:cs="Times New Roman"/>
          <w:b/>
          <w:i/>
          <w:color w:val="auto"/>
        </w:rPr>
        <w:t>4</w:t>
      </w:r>
      <w:r w:rsidR="00B06985" w:rsidRPr="00B06985">
        <w:rPr>
          <w:rFonts w:ascii="Times New Roman" w:hAnsi="Times New Roman" w:cs="Times New Roman"/>
          <w:b/>
          <w:i/>
          <w:color w:val="auto"/>
        </w:rPr>
        <w:t>2</w:t>
      </w:r>
      <w:r w:rsidR="000147C1" w:rsidRPr="00B06985">
        <w:rPr>
          <w:rFonts w:ascii="Times New Roman" w:hAnsi="Times New Roman" w:cs="Times New Roman"/>
          <w:b/>
          <w:i/>
          <w:color w:val="auto"/>
        </w:rPr>
        <w:t>.</w:t>
      </w:r>
      <w:r w:rsidRPr="00B06985">
        <w:rPr>
          <w:rFonts w:ascii="Times New Roman" w:hAnsi="Times New Roman" w:cs="Times New Roman"/>
          <w:b/>
          <w:i/>
          <w:color w:val="auto"/>
        </w:rPr>
        <w:t>2.</w:t>
      </w:r>
      <w:r w:rsidR="000147C1" w:rsidRPr="00B06985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8"/>
    </w:p>
    <w:tbl>
      <w:tblPr>
        <w:tblStyle w:val="a3"/>
        <w:tblW w:w="9606" w:type="dxa"/>
        <w:tblLook w:val="04A0"/>
      </w:tblPr>
      <w:tblGrid>
        <w:gridCol w:w="3369"/>
        <w:gridCol w:w="6237"/>
      </w:tblGrid>
      <w:tr w:rsidR="00403E97" w:rsidRPr="0033461B" w:rsidTr="00403E97">
        <w:tc>
          <w:tcPr>
            <w:tcW w:w="3369" w:type="dxa"/>
          </w:tcPr>
          <w:p w:rsidR="00403E97" w:rsidRPr="0033461B" w:rsidRDefault="00403E97" w:rsidP="00403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237" w:type="dxa"/>
          </w:tcPr>
          <w:p w:rsidR="00403E97" w:rsidRPr="0033461B" w:rsidRDefault="00403E97" w:rsidP="00403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403E97" w:rsidRPr="0033461B" w:rsidTr="00403E97">
        <w:tc>
          <w:tcPr>
            <w:tcW w:w="9606" w:type="dxa"/>
            <w:gridSpan w:val="2"/>
          </w:tcPr>
          <w:p w:rsidR="00403E97" w:rsidRPr="0033461B" w:rsidRDefault="00403E97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участков* и объектов капитального строительства</w:t>
            </w:r>
          </w:p>
        </w:tc>
      </w:tr>
      <w:tr w:rsidR="00403E97" w:rsidRPr="0033461B" w:rsidTr="00403E97">
        <w:trPr>
          <w:trHeight w:val="273"/>
        </w:trPr>
        <w:tc>
          <w:tcPr>
            <w:tcW w:w="3369" w:type="dxa"/>
          </w:tcPr>
          <w:p w:rsidR="00403E97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 (</w:t>
            </w: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из кода 3.0 коды 3.2; 3.3; 3.4; 3.4.1; 3.4.2; 3.6; 3.7; 3.8; 3.10.1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3E97" w:rsidRPr="0033461B" w:rsidRDefault="00403E97" w:rsidP="00403E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3E97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(3.2)</w:t>
            </w:r>
          </w:p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97" w:rsidRPr="0033461B" w:rsidRDefault="00403E97" w:rsidP="00403E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  <w:p w:rsidR="00403E97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Здравоохранение (3.4)</w:t>
            </w:r>
          </w:p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97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 (3.4.1)</w:t>
            </w:r>
          </w:p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 (3.4.2)</w:t>
            </w:r>
          </w:p>
        </w:tc>
        <w:tc>
          <w:tcPr>
            <w:tcW w:w="6237" w:type="dxa"/>
          </w:tcPr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03E97" w:rsidRPr="001573F6" w:rsidRDefault="00403E97" w:rsidP="00403E9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</w:p>
          <w:p w:rsidR="00403E97" w:rsidRPr="001573F6" w:rsidRDefault="00403E97" w:rsidP="00403E9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зданий, строений, сооружений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 земельного участка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403E97" w:rsidRPr="0033461B" w:rsidTr="00403E97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</w:t>
            </w:r>
          </w:p>
          <w:p w:rsidR="00403E97" w:rsidRPr="0033461B" w:rsidRDefault="00403E97" w:rsidP="00403E97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03E97" w:rsidRPr="001573F6" w:rsidRDefault="00403E97" w:rsidP="00403E9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403E97" w:rsidRPr="0033461B" w:rsidTr="00403E97">
        <w:tc>
          <w:tcPr>
            <w:tcW w:w="3369" w:type="dxa"/>
          </w:tcPr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(3.7)</w:t>
            </w:r>
          </w:p>
        </w:tc>
        <w:tc>
          <w:tcPr>
            <w:tcW w:w="6237" w:type="dxa"/>
          </w:tcPr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размещения зданий, строений, сооружений, за пределами которых запрещено их строительство: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03E97" w:rsidRPr="001573F6" w:rsidRDefault="00403E97" w:rsidP="00403E9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403E97" w:rsidRPr="0033461B" w:rsidTr="00403E97">
        <w:tc>
          <w:tcPr>
            <w:tcW w:w="3369" w:type="dxa"/>
          </w:tcPr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управление (3.8)</w:t>
            </w:r>
          </w:p>
        </w:tc>
        <w:tc>
          <w:tcPr>
            <w:tcW w:w="6237" w:type="dxa"/>
          </w:tcPr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кв.м. 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03E97" w:rsidRPr="001573F6" w:rsidRDefault="00403E97" w:rsidP="00403E9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403E97" w:rsidRPr="0033461B" w:rsidTr="00403E97">
        <w:tc>
          <w:tcPr>
            <w:tcW w:w="3369" w:type="dxa"/>
          </w:tcPr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 (3.10.1)</w:t>
            </w:r>
          </w:p>
        </w:tc>
        <w:tc>
          <w:tcPr>
            <w:tcW w:w="6237" w:type="dxa"/>
          </w:tcPr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кв.м. 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03E97" w:rsidRPr="001573F6" w:rsidRDefault="00403E97" w:rsidP="00403E9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403E97" w:rsidRPr="0033461B" w:rsidTr="00403E97">
        <w:trPr>
          <w:trHeight w:val="3676"/>
        </w:trPr>
        <w:tc>
          <w:tcPr>
            <w:tcW w:w="3369" w:type="dxa"/>
          </w:tcPr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 </w:t>
            </w: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(из кода 4.0 коды 4.1; 4.2; 4.3; 4.4; 4.5; 4.6; 4.8; 4.10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  <w:p w:rsidR="00403E97" w:rsidRPr="0033461B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 (4.2)</w:t>
            </w:r>
          </w:p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Рынки (4.3)</w:t>
            </w:r>
          </w:p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403E97" w:rsidRPr="0033461B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 (4.5)</w:t>
            </w:r>
          </w:p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:rsidR="00403E97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Развлечения (4.8)</w:t>
            </w:r>
          </w:p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Выставочно-ярмарочная деятельность (4.10)</w:t>
            </w:r>
          </w:p>
        </w:tc>
        <w:tc>
          <w:tcPr>
            <w:tcW w:w="6237" w:type="dxa"/>
          </w:tcPr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кв.м. 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03E97" w:rsidRPr="001573F6" w:rsidRDefault="00403E97" w:rsidP="00403E9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403E97" w:rsidRPr="0033461B" w:rsidTr="00403E97">
        <w:tc>
          <w:tcPr>
            <w:tcW w:w="3369" w:type="dxa"/>
          </w:tcPr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6237" w:type="dxa"/>
          </w:tcPr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403E97" w:rsidRPr="001573F6" w:rsidRDefault="00403E97" w:rsidP="00403E9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403E97" w:rsidRPr="0033461B" w:rsidTr="00403E97">
        <w:tc>
          <w:tcPr>
            <w:tcW w:w="3369" w:type="dxa"/>
          </w:tcPr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6237" w:type="dxa"/>
          </w:tcPr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кв.м. 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1 м.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03E97" w:rsidRPr="001573F6" w:rsidRDefault="00403E97" w:rsidP="00403E9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403E97" w:rsidRPr="0033461B" w:rsidTr="001573F6">
        <w:trPr>
          <w:trHeight w:val="1125"/>
        </w:trPr>
        <w:tc>
          <w:tcPr>
            <w:tcW w:w="3369" w:type="dxa"/>
          </w:tcPr>
          <w:p w:rsidR="00403E97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</w:tcPr>
          <w:p w:rsidR="00403E97" w:rsidRPr="001573F6" w:rsidRDefault="00403E97" w:rsidP="00403E97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E97" w:rsidRPr="001573F6" w:rsidRDefault="00403E97" w:rsidP="00403E9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3E97" w:rsidRPr="0033461B" w:rsidTr="00403E97">
        <w:tc>
          <w:tcPr>
            <w:tcW w:w="9606" w:type="dxa"/>
            <w:gridSpan w:val="2"/>
          </w:tcPr>
          <w:p w:rsidR="00403E97" w:rsidRPr="0033461B" w:rsidRDefault="00403E97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03E97" w:rsidRPr="0033461B" w:rsidTr="001573F6">
        <w:trPr>
          <w:trHeight w:val="3865"/>
        </w:trPr>
        <w:tc>
          <w:tcPr>
            <w:tcW w:w="3369" w:type="dxa"/>
          </w:tcPr>
          <w:p w:rsidR="00403E97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 (3.1)</w:t>
            </w:r>
          </w:p>
          <w:p w:rsidR="00403E97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97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 (4.9)</w:t>
            </w:r>
          </w:p>
          <w:p w:rsidR="00403E97" w:rsidRDefault="00403E97" w:rsidP="00403E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97" w:rsidRPr="0033461B" w:rsidRDefault="00403E97" w:rsidP="00403E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03E97" w:rsidRPr="00F16515" w:rsidRDefault="00403E97" w:rsidP="00403E97">
            <w:pPr>
              <w:jc w:val="both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  <w:tr w:rsidR="00403E97" w:rsidRPr="0033461B" w:rsidTr="00403E97">
        <w:tc>
          <w:tcPr>
            <w:tcW w:w="9606" w:type="dxa"/>
            <w:gridSpan w:val="2"/>
          </w:tcPr>
          <w:p w:rsidR="00403E97" w:rsidRPr="0033461B" w:rsidRDefault="00403E97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участков* и объектов капитального строительства</w:t>
            </w:r>
          </w:p>
        </w:tc>
      </w:tr>
      <w:tr w:rsidR="00403E97" w:rsidRPr="0033461B" w:rsidTr="00403E97">
        <w:tc>
          <w:tcPr>
            <w:tcW w:w="3369" w:type="dxa"/>
          </w:tcPr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Жилая застройка (</w:t>
            </w: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из кода 2.0 коды 2.1; 2.1.1; 2.3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403E97" w:rsidRPr="001573F6" w:rsidRDefault="00403E97" w:rsidP="00403E97">
            <w:pPr>
              <w:pStyle w:val="a5"/>
              <w:numPr>
                <w:ilvl w:val="0"/>
                <w:numId w:val="9"/>
              </w:numPr>
              <w:suppressAutoHyphens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500 кв.м.</w:t>
            </w:r>
          </w:p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2000 кв.м.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03E97" w:rsidRPr="001573F6" w:rsidRDefault="00403E97" w:rsidP="00403E9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403E97" w:rsidRPr="001573F6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403E97" w:rsidRPr="0033461B" w:rsidTr="00403E97">
        <w:tc>
          <w:tcPr>
            <w:tcW w:w="3369" w:type="dxa"/>
          </w:tcPr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строительства(2.1)</w:t>
            </w:r>
          </w:p>
        </w:tc>
        <w:tc>
          <w:tcPr>
            <w:tcW w:w="6237" w:type="dxa"/>
          </w:tcPr>
          <w:p w:rsidR="00403E97" w:rsidRPr="001573F6" w:rsidRDefault="00403E97" w:rsidP="00403E97">
            <w:pPr>
              <w:pStyle w:val="a5"/>
              <w:numPr>
                <w:ilvl w:val="0"/>
                <w:numId w:val="10"/>
              </w:numPr>
              <w:suppressAutoHyphens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500 кв.м.</w:t>
            </w:r>
          </w:p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2000 кв.м.</w:t>
            </w:r>
          </w:p>
          <w:p w:rsidR="00403E97" w:rsidRPr="001573F6" w:rsidRDefault="00403E97" w:rsidP="00403E9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1.1. Минимальная ширина земельных участков вдоль фронта улицы (проезда) – 20 м.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03E97" w:rsidRPr="001573F6" w:rsidRDefault="00403E97" w:rsidP="00403E9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403E97" w:rsidRPr="0033461B" w:rsidTr="00403E97">
        <w:tc>
          <w:tcPr>
            <w:tcW w:w="3369" w:type="dxa"/>
          </w:tcPr>
          <w:p w:rsidR="00403E97" w:rsidRPr="0033461B" w:rsidRDefault="00403E97" w:rsidP="00403E97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6237" w:type="dxa"/>
          </w:tcPr>
          <w:p w:rsidR="00403E97" w:rsidRPr="001573F6" w:rsidRDefault="00403E97" w:rsidP="00403E97">
            <w:pPr>
              <w:pStyle w:val="a5"/>
              <w:numPr>
                <w:ilvl w:val="0"/>
                <w:numId w:val="11"/>
              </w:numPr>
              <w:suppressAutoHyphens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500 кв.м.</w:t>
            </w:r>
          </w:p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Максимальная площадь земельных участков – 2000 кв.м.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403E97" w:rsidRPr="001573F6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03E97" w:rsidRPr="001573F6" w:rsidRDefault="00403E97" w:rsidP="00403E9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4 этажа (включая мансардный этаж).</w:t>
            </w:r>
          </w:p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403E97" w:rsidRPr="0033461B" w:rsidTr="00403E97">
        <w:tc>
          <w:tcPr>
            <w:tcW w:w="3369" w:type="dxa"/>
          </w:tcPr>
          <w:p w:rsidR="00403E97" w:rsidRPr="0033461B" w:rsidRDefault="00403E97" w:rsidP="00403E97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Блокированная жилая застройка (2.3)</w:t>
            </w:r>
          </w:p>
        </w:tc>
        <w:tc>
          <w:tcPr>
            <w:tcW w:w="6237" w:type="dxa"/>
          </w:tcPr>
          <w:p w:rsidR="00403E97" w:rsidRPr="001573F6" w:rsidRDefault="00403E97" w:rsidP="00403E97">
            <w:pPr>
              <w:pStyle w:val="a5"/>
              <w:numPr>
                <w:ilvl w:val="0"/>
                <w:numId w:val="12"/>
              </w:numPr>
              <w:suppressAutoHyphens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800 кв.м.</w:t>
            </w:r>
          </w:p>
          <w:p w:rsidR="00403E97" w:rsidRPr="001573F6" w:rsidRDefault="00403E97" w:rsidP="00403E9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Минимальная ширина земельных участков вдоль фронта улицы (проезда) – 8 м.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2.1От боковых и задней границ земельного участка – 1 метр для вспомогательных зданий, строений, сооружений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403E97" w:rsidRPr="001573F6" w:rsidRDefault="00403E97" w:rsidP="00403E9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403E97" w:rsidRPr="0033461B" w:rsidTr="00403E97">
        <w:tc>
          <w:tcPr>
            <w:tcW w:w="3369" w:type="dxa"/>
          </w:tcPr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 (3.5.1)</w:t>
            </w:r>
          </w:p>
        </w:tc>
        <w:tc>
          <w:tcPr>
            <w:tcW w:w="6237" w:type="dxa"/>
          </w:tcPr>
          <w:p w:rsidR="00403E97" w:rsidRPr="001573F6" w:rsidRDefault="00403E97" w:rsidP="00403E97">
            <w:pPr>
              <w:pStyle w:val="a5"/>
              <w:numPr>
                <w:ilvl w:val="0"/>
                <w:numId w:val="13"/>
              </w:numPr>
              <w:suppressAutoHyphens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площадь:</w:t>
            </w:r>
          </w:p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4000 кв.м.</w:t>
            </w:r>
          </w:p>
          <w:p w:rsidR="00403E97" w:rsidRPr="001573F6" w:rsidRDefault="00403E97" w:rsidP="00403E97">
            <w:pPr>
              <w:pStyle w:val="a5"/>
              <w:suppressAutoHyphens/>
              <w:ind w:left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40000 кв.м.</w:t>
            </w:r>
          </w:p>
          <w:p w:rsidR="00403E97" w:rsidRPr="0033461B" w:rsidRDefault="00403E97" w:rsidP="00403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запрещено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403E97" w:rsidRPr="0033461B" w:rsidRDefault="00403E97" w:rsidP="00403E9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4 этажа.</w:t>
            </w:r>
          </w:p>
          <w:p w:rsidR="00403E97" w:rsidRPr="0033461B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40%.</w:t>
            </w:r>
          </w:p>
        </w:tc>
      </w:tr>
      <w:tr w:rsidR="00403E97" w:rsidRPr="0033461B" w:rsidTr="001573F6">
        <w:trPr>
          <w:trHeight w:val="3601"/>
        </w:trPr>
        <w:tc>
          <w:tcPr>
            <w:tcW w:w="3369" w:type="dxa"/>
          </w:tcPr>
          <w:p w:rsidR="00403E97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Ветеринарное обслуживание (</w:t>
            </w: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из кода 3.10 код 3.10.2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Приюты для животных (3.10.2)</w:t>
            </w:r>
          </w:p>
        </w:tc>
        <w:tc>
          <w:tcPr>
            <w:tcW w:w="6237" w:type="dxa"/>
            <w:shd w:val="clear" w:color="auto" w:fill="auto"/>
          </w:tcPr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5000 кв.м.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03E97" w:rsidRPr="001573F6" w:rsidRDefault="00403E97" w:rsidP="00403E9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403E97" w:rsidRPr="0033461B" w:rsidTr="001573F6">
        <w:tc>
          <w:tcPr>
            <w:tcW w:w="3369" w:type="dxa"/>
          </w:tcPr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6237" w:type="dxa"/>
            <w:shd w:val="clear" w:color="auto" w:fill="auto"/>
          </w:tcPr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1000 кв.м.</w:t>
            </w:r>
          </w:p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03E97" w:rsidRPr="001573F6" w:rsidRDefault="00403E97" w:rsidP="00403E9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403E97" w:rsidRPr="0033461B" w:rsidTr="00403E97">
        <w:trPr>
          <w:trHeight w:val="3542"/>
        </w:trPr>
        <w:tc>
          <w:tcPr>
            <w:tcW w:w="3369" w:type="dxa"/>
          </w:tcPr>
          <w:p w:rsidR="00403E97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</w:tc>
        <w:tc>
          <w:tcPr>
            <w:tcW w:w="6237" w:type="dxa"/>
          </w:tcPr>
          <w:p w:rsidR="00403E97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 кв.м.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03E97" w:rsidRPr="0033461B" w:rsidRDefault="00403E97" w:rsidP="00403E9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403E97" w:rsidRPr="0033461B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</w:tbl>
    <w:p w:rsidR="00DE3B4D" w:rsidRPr="001F12A5" w:rsidRDefault="00DE3B4D" w:rsidP="00B942D9">
      <w:pPr>
        <w:rPr>
          <w:rFonts w:ascii="Times New Roman" w:hAnsi="Times New Roman" w:cs="Times New Roman"/>
        </w:rPr>
      </w:pPr>
    </w:p>
    <w:p w:rsidR="001573F6" w:rsidRDefault="001573F6" w:rsidP="00115A83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573F6" w:rsidRPr="001573F6" w:rsidRDefault="001573F6" w:rsidP="001573F6"/>
    <w:p w:rsidR="008431F9" w:rsidRPr="00115A83" w:rsidRDefault="00FF7BA2" w:rsidP="00115A83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476316208"/>
      <w:r w:rsidRPr="00B06985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B06985" w:rsidRPr="00B06985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B06985">
        <w:rPr>
          <w:rFonts w:ascii="Times New Roman" w:hAnsi="Times New Roman" w:cs="Times New Roman"/>
          <w:b/>
          <w:color w:val="auto"/>
          <w:sz w:val="24"/>
          <w:szCs w:val="24"/>
        </w:rPr>
        <w:t>. Производственные</w:t>
      </w:r>
      <w:r w:rsidR="00CA0E27" w:rsidRPr="00B06985">
        <w:rPr>
          <w:rFonts w:ascii="Times New Roman" w:hAnsi="Times New Roman" w:cs="Times New Roman"/>
          <w:b/>
          <w:color w:val="auto"/>
          <w:sz w:val="24"/>
          <w:szCs w:val="24"/>
        </w:rPr>
        <w:t>, коммунально-складские</w:t>
      </w:r>
      <w:r w:rsidRPr="00B0698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зоны</w:t>
      </w:r>
      <w:r w:rsidR="00CF5974" w:rsidRPr="00B06985">
        <w:rPr>
          <w:rFonts w:ascii="Times New Roman" w:hAnsi="Times New Roman" w:cs="Times New Roman"/>
          <w:b/>
          <w:color w:val="auto"/>
          <w:sz w:val="24"/>
          <w:szCs w:val="24"/>
        </w:rPr>
        <w:t>, зоны инженерной и транспортной инфраструктур</w:t>
      </w:r>
      <w:bookmarkStart w:id="10" w:name="sub_3508"/>
      <w:bookmarkEnd w:id="9"/>
    </w:p>
    <w:bookmarkEnd w:id="10"/>
    <w:p w:rsidR="00DE3B4D" w:rsidRPr="00B06985" w:rsidRDefault="00DE3B4D" w:rsidP="00B06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2D9" w:rsidRPr="00B06985" w:rsidRDefault="00B942D9" w:rsidP="00B06985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1" w:name="_Toc476316209"/>
      <w:r w:rsidRPr="00B06985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525BC2" w:rsidRPr="00B06985">
        <w:rPr>
          <w:rFonts w:ascii="Times New Roman" w:hAnsi="Times New Roman" w:cs="Times New Roman"/>
          <w:b/>
          <w:i/>
          <w:color w:val="auto"/>
        </w:rPr>
        <w:t>4</w:t>
      </w:r>
      <w:r w:rsidR="00B06985" w:rsidRPr="00B06985">
        <w:rPr>
          <w:rFonts w:ascii="Times New Roman" w:hAnsi="Times New Roman" w:cs="Times New Roman"/>
          <w:b/>
          <w:i/>
          <w:color w:val="auto"/>
        </w:rPr>
        <w:t>3</w:t>
      </w:r>
      <w:r w:rsidR="00525BC2" w:rsidRPr="00B06985">
        <w:rPr>
          <w:rFonts w:ascii="Times New Roman" w:hAnsi="Times New Roman" w:cs="Times New Roman"/>
          <w:b/>
          <w:i/>
          <w:color w:val="auto"/>
        </w:rPr>
        <w:t>.</w:t>
      </w:r>
      <w:r w:rsidRPr="00B06985">
        <w:rPr>
          <w:rFonts w:ascii="Times New Roman" w:hAnsi="Times New Roman" w:cs="Times New Roman"/>
          <w:b/>
          <w:i/>
          <w:color w:val="auto"/>
        </w:rPr>
        <w:t>1.</w:t>
      </w:r>
      <w:r w:rsidR="00DE3B4D" w:rsidRPr="00B06985">
        <w:rPr>
          <w:rFonts w:ascii="Times New Roman" w:hAnsi="Times New Roman" w:cs="Times New Roman"/>
          <w:b/>
          <w:i/>
          <w:color w:val="auto"/>
        </w:rPr>
        <w:t xml:space="preserve"> Зона производственных объектов - П-1</w:t>
      </w:r>
      <w:bookmarkEnd w:id="11"/>
    </w:p>
    <w:tbl>
      <w:tblPr>
        <w:tblStyle w:val="a3"/>
        <w:tblW w:w="0" w:type="auto"/>
        <w:tblLook w:val="04A0"/>
      </w:tblPr>
      <w:tblGrid>
        <w:gridCol w:w="2596"/>
        <w:gridCol w:w="5045"/>
        <w:gridCol w:w="1929"/>
      </w:tblGrid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Код 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(числовое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Производственная деятельность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геологических изысканий;</w:t>
            </w:r>
          </w:p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добыча недр открытым (карьеры, отвалы) и закрытым (шахты, скважины) способами;</w:t>
            </w:r>
          </w:p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Энергетика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</w:t>
            </w:r>
            <w:hyperlink w:anchor="sub_1031" w:history="1">
              <w:r w:rsidRPr="00C817C3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(числовое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C817C3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7.1 -7.5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Железнодорожный транспорт</w:t>
            </w:r>
          </w:p>
        </w:tc>
        <w:tc>
          <w:tcPr>
            <w:tcW w:w="0" w:type="auto"/>
          </w:tcPr>
          <w:p w:rsidR="00040AC5" w:rsidRPr="00415FC2" w:rsidRDefault="00040AC5" w:rsidP="00403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C2">
              <w:rPr>
                <w:rFonts w:ascii="Times New Roman" w:hAnsi="Times New Roman" w:cs="Times New Roman"/>
                <w:sz w:val="24"/>
                <w:szCs w:val="24"/>
              </w:rP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415FC2">
              <w:rPr>
                <w:rFonts w:ascii="Times New Roman" w:hAnsi="Times New Roman" w:cs="Times New Roman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415FC2" w:rsidRDefault="00040AC5" w:rsidP="0040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C2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040AC5" w:rsidRPr="0033461B" w:rsidRDefault="00040AC5" w:rsidP="00403E97">
            <w:pPr>
              <w:tabs>
                <w:tab w:val="left" w:pos="1005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0AC5" w:rsidRPr="00415FC2" w:rsidRDefault="00040AC5" w:rsidP="0040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C2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415FC2">
              <w:rPr>
                <w:rFonts w:ascii="Times New Roman" w:hAnsi="Times New Roman" w:cs="Times New Roman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415FC2" w:rsidRDefault="00040AC5" w:rsidP="00403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C2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040AC5" w:rsidRPr="0033461B" w:rsidRDefault="00040AC5" w:rsidP="00403E97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0AC5" w:rsidRPr="0033461B" w:rsidRDefault="00040AC5" w:rsidP="00403E97">
            <w:pPr>
              <w:pStyle w:val="af6"/>
              <w:tabs>
                <w:tab w:val="left" w:pos="1698"/>
              </w:tabs>
              <w:rPr>
                <w:rFonts w:ascii="Times New Roman" w:hAnsi="Times New Roman" w:cs="Times New Roman"/>
              </w:rPr>
            </w:pPr>
            <w:r w:rsidRPr="00415FC2">
              <w:rPr>
                <w:rFonts w:ascii="Times New Roman" w:hAnsi="Times New Roman" w:cs="Times New Roman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</w:t>
            </w:r>
            <w:r w:rsidRPr="00415FC2">
              <w:rPr>
                <w:rFonts w:ascii="Times New Roman" w:hAnsi="Times New Roman" w:cs="Times New Roman"/>
              </w:rPr>
              <w:lastRenderedPageBreak/>
              <w:t>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415FC2" w:rsidRDefault="00040AC5" w:rsidP="0040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Воздушный транспорт</w:t>
            </w:r>
          </w:p>
          <w:p w:rsidR="00040AC5" w:rsidRPr="0033461B" w:rsidRDefault="00040AC5" w:rsidP="00403E97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415FC2">
              <w:rPr>
                <w:rFonts w:ascii="Times New Roman" w:hAnsi="Times New Roman" w:cs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415FC2" w:rsidRDefault="00040AC5" w:rsidP="00403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C2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  <w:p w:rsidR="00040AC5" w:rsidRPr="0033461B" w:rsidRDefault="00040AC5" w:rsidP="00403E97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0AC5" w:rsidRPr="00C817C3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415FC2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(числовое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1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разрешенного использования с</w:t>
            </w:r>
            <w:hyperlink w:anchor="sub_1031" w:history="1">
              <w:r w:rsidRPr="00185CF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</w:tbl>
    <w:p w:rsidR="00551790" w:rsidRPr="001F01A3" w:rsidRDefault="00551790" w:rsidP="00551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(Описание обозначений </w:t>
      </w:r>
      <w:r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, **, *** приведены на стр. </w:t>
      </w:r>
      <w:r w:rsidR="00403E9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</w:t>
      </w:r>
    </w:p>
    <w:p w:rsidR="00B942D9" w:rsidRPr="001F01A3" w:rsidRDefault="00B942D9" w:rsidP="00040AC5">
      <w:pPr>
        <w:spacing w:after="0" w:line="240" w:lineRule="auto"/>
        <w:rPr>
          <w:rFonts w:ascii="Times New Roman" w:hAnsi="Times New Roman" w:cs="Times New Roman"/>
          <w:b/>
        </w:rPr>
      </w:pPr>
    </w:p>
    <w:p w:rsidR="00B942D9" w:rsidRPr="00B06985" w:rsidRDefault="00B942D9" w:rsidP="00B06985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2" w:name="_Toc476316210"/>
      <w:r w:rsidRPr="00B06985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525BC2" w:rsidRPr="00B06985">
        <w:rPr>
          <w:rFonts w:ascii="Times New Roman" w:hAnsi="Times New Roman" w:cs="Times New Roman"/>
          <w:b/>
          <w:i/>
          <w:color w:val="auto"/>
        </w:rPr>
        <w:t>4</w:t>
      </w:r>
      <w:r w:rsidR="00B06985" w:rsidRPr="00B06985">
        <w:rPr>
          <w:rFonts w:ascii="Times New Roman" w:hAnsi="Times New Roman" w:cs="Times New Roman"/>
          <w:b/>
          <w:i/>
          <w:color w:val="auto"/>
        </w:rPr>
        <w:t>3</w:t>
      </w:r>
      <w:r w:rsidR="00525BC2" w:rsidRPr="00B06985">
        <w:rPr>
          <w:rFonts w:ascii="Times New Roman" w:hAnsi="Times New Roman" w:cs="Times New Roman"/>
          <w:b/>
          <w:i/>
          <w:color w:val="auto"/>
        </w:rPr>
        <w:t>.</w:t>
      </w:r>
      <w:r w:rsidRPr="00B06985">
        <w:rPr>
          <w:rFonts w:ascii="Times New Roman" w:hAnsi="Times New Roman" w:cs="Times New Roman"/>
          <w:b/>
          <w:i/>
          <w:color w:val="auto"/>
        </w:rPr>
        <w:t>2.</w:t>
      </w:r>
      <w:r w:rsidR="00525BC2" w:rsidRPr="00B06985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2"/>
    </w:p>
    <w:tbl>
      <w:tblPr>
        <w:tblStyle w:val="a3"/>
        <w:tblW w:w="9464" w:type="dxa"/>
        <w:tblLook w:val="04A0"/>
      </w:tblPr>
      <w:tblGrid>
        <w:gridCol w:w="3369"/>
        <w:gridCol w:w="6095"/>
      </w:tblGrid>
      <w:tr w:rsidR="00403E97" w:rsidRPr="0033461B" w:rsidTr="00403E97">
        <w:tc>
          <w:tcPr>
            <w:tcW w:w="3369" w:type="dxa"/>
          </w:tcPr>
          <w:p w:rsidR="00403E97" w:rsidRPr="0033461B" w:rsidRDefault="00403E97" w:rsidP="00403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095" w:type="dxa"/>
          </w:tcPr>
          <w:p w:rsidR="00403E97" w:rsidRPr="0033461B" w:rsidRDefault="00403E97" w:rsidP="00403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403E97" w:rsidRPr="0033461B" w:rsidTr="00403E97">
        <w:tc>
          <w:tcPr>
            <w:tcW w:w="9464" w:type="dxa"/>
            <w:gridSpan w:val="2"/>
          </w:tcPr>
          <w:p w:rsidR="00403E97" w:rsidRPr="0033461B" w:rsidRDefault="00403E97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03E97" w:rsidRPr="0033461B" w:rsidTr="00403E97">
        <w:trPr>
          <w:trHeight w:val="1266"/>
        </w:trPr>
        <w:tc>
          <w:tcPr>
            <w:tcW w:w="3369" w:type="dxa"/>
          </w:tcPr>
          <w:p w:rsidR="00403E97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 (6.0)</w:t>
            </w:r>
          </w:p>
          <w:p w:rsidR="00403E97" w:rsidRPr="0033461B" w:rsidRDefault="00403E97" w:rsidP="00403E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3E97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Недропользование (6.1)</w:t>
            </w:r>
          </w:p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97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 (6.3)</w:t>
            </w:r>
          </w:p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97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 (6.3.1)</w:t>
            </w:r>
          </w:p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97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 (6.4)</w:t>
            </w:r>
          </w:p>
          <w:p w:rsidR="00403E97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 (6.6)</w:t>
            </w:r>
          </w:p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97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97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Целлюлозно-бумажная </w:t>
            </w:r>
          </w:p>
          <w:p w:rsidR="00403E97" w:rsidRPr="0033461B" w:rsidRDefault="00403E97" w:rsidP="00403E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промышленность (6.11)</w:t>
            </w:r>
          </w:p>
        </w:tc>
        <w:tc>
          <w:tcPr>
            <w:tcW w:w="6095" w:type="dxa"/>
          </w:tcPr>
          <w:p w:rsidR="00403E97" w:rsidRPr="001573F6" w:rsidRDefault="00403E97" w:rsidP="00403E97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1000 кв.м.</w:t>
            </w:r>
          </w:p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100000 кв.м.</w:t>
            </w:r>
          </w:p>
          <w:p w:rsidR="00403E97" w:rsidRPr="0033461B" w:rsidRDefault="00403E97" w:rsidP="00403E97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строительство:</w:t>
            </w:r>
          </w:p>
          <w:p w:rsidR="00403E97" w:rsidRPr="0033461B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2.1От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403E97" w:rsidRPr="0033461B" w:rsidRDefault="00403E97" w:rsidP="00403E9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403E97" w:rsidRPr="0033461B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403E97" w:rsidRPr="0033461B" w:rsidTr="00403E97">
        <w:tc>
          <w:tcPr>
            <w:tcW w:w="9464" w:type="dxa"/>
            <w:gridSpan w:val="2"/>
          </w:tcPr>
          <w:p w:rsidR="00403E97" w:rsidRPr="0033461B" w:rsidRDefault="00403E97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03E97" w:rsidRPr="0033461B" w:rsidTr="001573F6">
        <w:trPr>
          <w:trHeight w:val="3879"/>
        </w:trPr>
        <w:tc>
          <w:tcPr>
            <w:tcW w:w="3369" w:type="dxa"/>
          </w:tcPr>
          <w:p w:rsidR="00403E97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:rsidR="00403E97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97" w:rsidRDefault="00403E97" w:rsidP="00403E97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(7.0)</w:t>
            </w:r>
          </w:p>
          <w:p w:rsidR="00403E97" w:rsidRDefault="00403E97" w:rsidP="00403E97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97" w:rsidRDefault="00403E97" w:rsidP="00403E97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  <w:p w:rsidR="00403E97" w:rsidRDefault="00403E97" w:rsidP="00403E97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97" w:rsidRDefault="00403E97" w:rsidP="00403E97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403E97" w:rsidRDefault="00403E97" w:rsidP="00403E97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97" w:rsidRDefault="00403E97" w:rsidP="00403E97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 (7.3)</w:t>
            </w:r>
          </w:p>
          <w:p w:rsidR="00403E97" w:rsidRDefault="00403E97" w:rsidP="00403E97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97" w:rsidRDefault="00403E97" w:rsidP="00403E97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транспорт (7.4)</w:t>
            </w:r>
          </w:p>
          <w:p w:rsidR="00403E97" w:rsidRDefault="00403E97" w:rsidP="00403E97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97" w:rsidRPr="0033461B" w:rsidRDefault="00403E97" w:rsidP="00403E97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095" w:type="dxa"/>
            <w:shd w:val="clear" w:color="auto" w:fill="auto"/>
          </w:tcPr>
          <w:p w:rsidR="00403E97" w:rsidRPr="0033461B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  <w:tr w:rsidR="00403E97" w:rsidRPr="0033461B" w:rsidTr="00403E97">
        <w:tc>
          <w:tcPr>
            <w:tcW w:w="9464" w:type="dxa"/>
            <w:gridSpan w:val="2"/>
          </w:tcPr>
          <w:p w:rsidR="00403E97" w:rsidRPr="0033461B" w:rsidRDefault="00403E97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403E97" w:rsidRPr="0033461B" w:rsidTr="00403E97">
        <w:trPr>
          <w:trHeight w:val="3593"/>
        </w:trPr>
        <w:tc>
          <w:tcPr>
            <w:tcW w:w="3369" w:type="dxa"/>
          </w:tcPr>
          <w:p w:rsidR="00403E97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095" w:type="dxa"/>
          </w:tcPr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земельных участков, в том числе их площадь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</w:t>
            </w:r>
          </w:p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03E97" w:rsidRPr="0033461B" w:rsidRDefault="00403E97" w:rsidP="00403E9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403E97" w:rsidRPr="0033461B" w:rsidTr="00403E97">
        <w:tc>
          <w:tcPr>
            <w:tcW w:w="3369" w:type="dxa"/>
          </w:tcPr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095" w:type="dxa"/>
          </w:tcPr>
          <w:p w:rsidR="00403E97" w:rsidRPr="005E31A8" w:rsidRDefault="00403E97" w:rsidP="00403E97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403E97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E97" w:rsidRPr="00DF2217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3E97" w:rsidRPr="0033461B" w:rsidTr="00403E97">
        <w:tc>
          <w:tcPr>
            <w:tcW w:w="3369" w:type="dxa"/>
          </w:tcPr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</w:tc>
        <w:tc>
          <w:tcPr>
            <w:tcW w:w="6095" w:type="dxa"/>
          </w:tcPr>
          <w:p w:rsidR="00403E97" w:rsidRPr="0033461B" w:rsidRDefault="00403E97" w:rsidP="00403E97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403E97" w:rsidRPr="0033461B" w:rsidRDefault="00403E97" w:rsidP="00403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403E97" w:rsidRPr="0033461B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2.1От боковых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земельного участка – 3 м.</w:t>
            </w:r>
          </w:p>
          <w:p w:rsidR="00403E97" w:rsidRPr="0033461B" w:rsidRDefault="00403E97" w:rsidP="00403E9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403E97" w:rsidRPr="0033461B" w:rsidTr="00403E97">
        <w:tc>
          <w:tcPr>
            <w:tcW w:w="3369" w:type="dxa"/>
          </w:tcPr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внутреннего правопорядка (8.3)</w:t>
            </w:r>
          </w:p>
        </w:tc>
        <w:tc>
          <w:tcPr>
            <w:tcW w:w="6095" w:type="dxa"/>
          </w:tcPr>
          <w:p w:rsidR="00403E97" w:rsidRPr="001573F6" w:rsidRDefault="00403E97" w:rsidP="001573F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403E97" w:rsidRPr="001573F6" w:rsidRDefault="00403E97" w:rsidP="001573F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403E97" w:rsidRPr="001573F6" w:rsidRDefault="00403E97" w:rsidP="001573F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403E97" w:rsidRPr="001573F6" w:rsidRDefault="00403E97" w:rsidP="00157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03E97" w:rsidRPr="001573F6" w:rsidRDefault="00403E97" w:rsidP="00157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1 м.</w:t>
            </w:r>
          </w:p>
          <w:p w:rsidR="00403E97" w:rsidRPr="001573F6" w:rsidRDefault="00403E97" w:rsidP="00157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03E97" w:rsidRPr="001573F6" w:rsidRDefault="00403E97" w:rsidP="001573F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403E97" w:rsidRPr="0033461B" w:rsidRDefault="00403E97" w:rsidP="00157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</w:tbl>
    <w:p w:rsidR="00040AC5" w:rsidRDefault="00040AC5" w:rsidP="00B06985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</w:p>
    <w:p w:rsidR="00CA0E27" w:rsidRPr="00B06985" w:rsidRDefault="00CA0E27" w:rsidP="00B06985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3" w:name="_Toc476316211"/>
      <w:r w:rsidRPr="00B06985">
        <w:rPr>
          <w:rFonts w:ascii="Times New Roman" w:hAnsi="Times New Roman" w:cs="Times New Roman"/>
          <w:b/>
          <w:i/>
          <w:color w:val="auto"/>
        </w:rPr>
        <w:t>Таблица № 4</w:t>
      </w:r>
      <w:r w:rsidR="00B06985" w:rsidRPr="00B06985">
        <w:rPr>
          <w:rFonts w:ascii="Times New Roman" w:hAnsi="Times New Roman" w:cs="Times New Roman"/>
          <w:b/>
          <w:i/>
          <w:color w:val="auto"/>
        </w:rPr>
        <w:t>3</w:t>
      </w:r>
      <w:r w:rsidRPr="00B06985">
        <w:rPr>
          <w:rFonts w:ascii="Times New Roman" w:hAnsi="Times New Roman" w:cs="Times New Roman"/>
          <w:b/>
          <w:i/>
          <w:color w:val="auto"/>
        </w:rPr>
        <w:t>.3 Зона объектов коммунально-складского назначения – П-2</w:t>
      </w:r>
      <w:bookmarkEnd w:id="13"/>
    </w:p>
    <w:tbl>
      <w:tblPr>
        <w:tblStyle w:val="a3"/>
        <w:tblW w:w="0" w:type="auto"/>
        <w:tblLook w:val="04A0"/>
      </w:tblPr>
      <w:tblGrid>
        <w:gridCol w:w="2728"/>
        <w:gridCol w:w="4917"/>
        <w:gridCol w:w="1925"/>
      </w:tblGrid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(числовое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0857B4" w:rsidRDefault="00040AC5" w:rsidP="0040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  <w:p w:rsidR="00040AC5" w:rsidRPr="000857B4" w:rsidRDefault="00040AC5" w:rsidP="00403E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40AC5" w:rsidRPr="000857B4" w:rsidRDefault="00040AC5" w:rsidP="00403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sub_1031" w:history="1">
              <w:r w:rsidRPr="000857B4">
                <w:rPr>
                  <w:rFonts w:ascii="Times New Roman" w:hAnsi="Times New Roman" w:cs="Times New Roman"/>
                  <w:sz w:val="24"/>
                  <w:szCs w:val="24"/>
                </w:rPr>
                <w:t>кодами 3.1</w:t>
              </w:r>
            </w:hyperlink>
            <w:r w:rsidRPr="000857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6" w:history="1">
              <w:r w:rsidRPr="000857B4">
                <w:rPr>
                  <w:rFonts w:ascii="Times New Roman" w:hAnsi="Times New Roman" w:cs="Times New Roman"/>
                  <w:sz w:val="24"/>
                  <w:szCs w:val="24"/>
                </w:rPr>
                <w:t>4.6</w:t>
              </w:r>
            </w:hyperlink>
            <w:r w:rsidRPr="000857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7" w:history="1">
              <w:r w:rsidRPr="000857B4">
                <w:rPr>
                  <w:rFonts w:ascii="Times New Roman" w:hAnsi="Times New Roman" w:cs="Times New Roman"/>
                  <w:sz w:val="24"/>
                  <w:szCs w:val="24"/>
                </w:rPr>
                <w:t>4.7</w:t>
              </w:r>
            </w:hyperlink>
            <w:r w:rsidRPr="000857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9" w:history="1">
              <w:r w:rsidRPr="000857B4">
                <w:rPr>
                  <w:rFonts w:ascii="Times New Roman" w:hAnsi="Times New Roman" w:cs="Times New Roman"/>
                  <w:sz w:val="24"/>
                  <w:szCs w:val="24"/>
                </w:rPr>
                <w:t>4.9</w:t>
              </w:r>
            </w:hyperlink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0" w:type="auto"/>
          </w:tcPr>
          <w:p w:rsidR="00040AC5" w:rsidRPr="000857B4" w:rsidRDefault="00040AC5" w:rsidP="00403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040AC5" w:rsidRPr="000857B4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C5" w:rsidRPr="0033461B" w:rsidTr="00403E97">
        <w:tc>
          <w:tcPr>
            <w:tcW w:w="0" w:type="auto"/>
          </w:tcPr>
          <w:p w:rsidR="00040AC5" w:rsidRPr="000857B4" w:rsidRDefault="00040AC5" w:rsidP="00403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  <w:p w:rsidR="00040AC5" w:rsidRPr="000857B4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0AC5" w:rsidRPr="000857B4" w:rsidRDefault="00040AC5" w:rsidP="00403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0" w:type="auto"/>
          </w:tcPr>
          <w:p w:rsidR="00040AC5" w:rsidRPr="000857B4" w:rsidRDefault="00040AC5" w:rsidP="00403E9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  <w:p w:rsidR="00040AC5" w:rsidRPr="000857B4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C5" w:rsidRPr="0033461B" w:rsidTr="00403E97">
        <w:tc>
          <w:tcPr>
            <w:tcW w:w="0" w:type="auto"/>
          </w:tcPr>
          <w:p w:rsidR="00040AC5" w:rsidRPr="000857B4" w:rsidRDefault="00040AC5" w:rsidP="00403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</w:p>
          <w:p w:rsidR="00040AC5" w:rsidRPr="000857B4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0AC5" w:rsidRPr="000857B4" w:rsidRDefault="00040AC5" w:rsidP="00403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040AC5" w:rsidRPr="000857B4" w:rsidRDefault="00040AC5" w:rsidP="00403E97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C5" w:rsidRPr="0033461B" w:rsidTr="00403E97">
        <w:tc>
          <w:tcPr>
            <w:tcW w:w="0" w:type="auto"/>
          </w:tcPr>
          <w:p w:rsidR="00040AC5" w:rsidRPr="000857B4" w:rsidRDefault="00040AC5" w:rsidP="00403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  <w:p w:rsidR="00040AC5" w:rsidRPr="000857B4" w:rsidRDefault="00040AC5" w:rsidP="00403E9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0AC5" w:rsidRPr="000857B4" w:rsidRDefault="00040AC5" w:rsidP="00403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040AC5" w:rsidRPr="000857B4" w:rsidRDefault="00040AC5" w:rsidP="00403E9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040AC5" w:rsidRPr="000857B4" w:rsidRDefault="00040AC5" w:rsidP="00403E9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C5" w:rsidRPr="0033461B" w:rsidTr="00403E97">
        <w:tc>
          <w:tcPr>
            <w:tcW w:w="0" w:type="auto"/>
          </w:tcPr>
          <w:p w:rsidR="00040AC5" w:rsidRPr="000857B4" w:rsidRDefault="00040AC5" w:rsidP="00403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  <w:p w:rsidR="00040AC5" w:rsidRPr="000857B4" w:rsidRDefault="00040AC5" w:rsidP="00403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0AC5" w:rsidRPr="000857B4" w:rsidRDefault="00040AC5" w:rsidP="00403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0" w:type="auto"/>
          </w:tcPr>
          <w:p w:rsidR="00040AC5" w:rsidRPr="000857B4" w:rsidRDefault="00040AC5" w:rsidP="00403E9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040AC5" w:rsidRPr="000857B4" w:rsidRDefault="00040AC5" w:rsidP="00403E9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C5" w:rsidRPr="0033461B" w:rsidTr="00403E97">
        <w:tc>
          <w:tcPr>
            <w:tcW w:w="0" w:type="auto"/>
          </w:tcPr>
          <w:p w:rsidR="00040AC5" w:rsidRPr="000857B4" w:rsidRDefault="00040AC5" w:rsidP="00403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  <w:p w:rsidR="00040AC5" w:rsidRPr="000857B4" w:rsidRDefault="00040AC5" w:rsidP="00403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0AC5" w:rsidRPr="000857B4" w:rsidRDefault="00040AC5" w:rsidP="00403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0271" w:history="1">
              <w:r w:rsidRPr="000857B4">
                <w:rPr>
                  <w:rFonts w:ascii="Times New Roman" w:hAnsi="Times New Roman" w:cs="Times New Roman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0" w:type="auto"/>
          </w:tcPr>
          <w:p w:rsidR="00040AC5" w:rsidRPr="000857B4" w:rsidRDefault="00040AC5" w:rsidP="00403E9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040AC5" w:rsidRPr="000857B4" w:rsidRDefault="00040AC5" w:rsidP="00403E9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C5" w:rsidRPr="000857B4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C5" w:rsidRPr="0033461B" w:rsidTr="00403E97">
        <w:tc>
          <w:tcPr>
            <w:tcW w:w="0" w:type="auto"/>
          </w:tcPr>
          <w:p w:rsidR="00040AC5" w:rsidRPr="0053272B" w:rsidRDefault="00040AC5" w:rsidP="00403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040AC5" w:rsidRPr="0053272B" w:rsidRDefault="00040AC5" w:rsidP="00403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0AC5" w:rsidRPr="0053272B" w:rsidRDefault="00040AC5" w:rsidP="00403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53272B">
                <w:rPr>
                  <w:rFonts w:ascii="Times New Roman" w:hAnsi="Times New Roman" w:cs="Times New Roman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040AC5" w:rsidRPr="0053272B" w:rsidRDefault="00040AC5" w:rsidP="00403E9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  <w:p w:rsidR="00040AC5" w:rsidRPr="0053272B" w:rsidRDefault="00040AC5" w:rsidP="00403E9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C5" w:rsidRPr="0033461B" w:rsidTr="00403E97">
        <w:tc>
          <w:tcPr>
            <w:tcW w:w="0" w:type="auto"/>
          </w:tcPr>
          <w:p w:rsidR="00040AC5" w:rsidRPr="000857B4" w:rsidRDefault="00040AC5" w:rsidP="00403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  <w:p w:rsidR="00040AC5" w:rsidRPr="000857B4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0AC5" w:rsidRPr="000857B4" w:rsidRDefault="00040AC5" w:rsidP="00403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</w:t>
            </w:r>
            <w:r w:rsidRPr="00085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:rsidR="00040AC5" w:rsidRPr="000857B4" w:rsidRDefault="00040AC5" w:rsidP="00403E9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</w:t>
            </w:r>
          </w:p>
          <w:p w:rsidR="00040AC5" w:rsidRPr="000857B4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(числовое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53272B" w:rsidRDefault="00040AC5" w:rsidP="00403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Объекты 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говли (торговые центры, торгово-</w:t>
            </w: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развлекательные центры (комплексы)</w:t>
            </w:r>
          </w:p>
          <w:p w:rsidR="00040AC5" w:rsidRPr="0053272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0AC5" w:rsidRPr="0053272B" w:rsidRDefault="00040AC5" w:rsidP="00403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0AC5" w:rsidRPr="0053272B" w:rsidRDefault="00040AC5" w:rsidP="00403E9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0" w:type="auto"/>
          </w:tcPr>
          <w:p w:rsidR="00040AC5" w:rsidRPr="0053272B" w:rsidRDefault="00040AC5" w:rsidP="00403E9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040AC5" w:rsidRPr="0053272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(числовое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53272B" w:rsidRDefault="00040AC5" w:rsidP="00403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  <w:p w:rsidR="00040AC5" w:rsidRPr="0053272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0AC5" w:rsidRPr="0053272B" w:rsidRDefault="00040AC5" w:rsidP="00403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:rsidR="00040AC5" w:rsidRPr="0053272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ab/>
              <w:t>3.3</w:t>
            </w:r>
          </w:p>
          <w:p w:rsidR="00040AC5" w:rsidRPr="0053272B" w:rsidRDefault="00040AC5" w:rsidP="00403E97">
            <w:pPr>
              <w:tabs>
                <w:tab w:val="left" w:pos="3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C5" w:rsidRPr="0033461B" w:rsidTr="00403E97">
        <w:tc>
          <w:tcPr>
            <w:tcW w:w="0" w:type="auto"/>
          </w:tcPr>
          <w:p w:rsidR="00040AC5" w:rsidRPr="0053272B" w:rsidRDefault="00040AC5" w:rsidP="00403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  <w:p w:rsidR="00040AC5" w:rsidRPr="0053272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0AC5" w:rsidRPr="0053272B" w:rsidRDefault="00040AC5" w:rsidP="00403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0" w:type="auto"/>
          </w:tcPr>
          <w:p w:rsidR="00040AC5" w:rsidRPr="0053272B" w:rsidRDefault="00040AC5" w:rsidP="00403E97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E27" w:rsidRDefault="00CA0E27" w:rsidP="00CA0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(Описание обозначений </w:t>
      </w:r>
      <w:r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, **, *** приведены на стр. </w:t>
      </w:r>
      <w:r w:rsidR="00403E97">
        <w:rPr>
          <w:rFonts w:ascii="Times New Roman" w:hAnsi="Times New Roman" w:cs="Times New Roman"/>
        </w:rPr>
        <w:t>7</w:t>
      </w:r>
      <w:r w:rsidR="00040AC5">
        <w:rPr>
          <w:rFonts w:ascii="Times New Roman" w:hAnsi="Times New Roman" w:cs="Times New Roman"/>
        </w:rPr>
        <w:t>)</w:t>
      </w:r>
    </w:p>
    <w:p w:rsidR="00CA0E27" w:rsidRPr="00B06985" w:rsidRDefault="00CA0E27" w:rsidP="00B06985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4" w:name="_Toc476316212"/>
      <w:r w:rsidRPr="00B06985">
        <w:rPr>
          <w:rFonts w:ascii="Times New Roman" w:hAnsi="Times New Roman" w:cs="Times New Roman"/>
          <w:b/>
          <w:i/>
          <w:color w:val="auto"/>
        </w:rPr>
        <w:lastRenderedPageBreak/>
        <w:t>Таблица № 4</w:t>
      </w:r>
      <w:r w:rsidR="00B06985" w:rsidRPr="00B06985">
        <w:rPr>
          <w:rFonts w:ascii="Times New Roman" w:hAnsi="Times New Roman" w:cs="Times New Roman"/>
          <w:b/>
          <w:i/>
          <w:color w:val="auto"/>
        </w:rPr>
        <w:t>3</w:t>
      </w:r>
      <w:r w:rsidRPr="00B06985">
        <w:rPr>
          <w:rFonts w:ascii="Times New Roman" w:hAnsi="Times New Roman" w:cs="Times New Roman"/>
          <w:b/>
          <w:i/>
          <w:color w:val="auto"/>
        </w:rPr>
        <w:t>.4.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4"/>
    </w:p>
    <w:tbl>
      <w:tblPr>
        <w:tblStyle w:val="a3"/>
        <w:tblW w:w="9606" w:type="dxa"/>
        <w:tblLook w:val="04A0"/>
      </w:tblPr>
      <w:tblGrid>
        <w:gridCol w:w="2802"/>
        <w:gridCol w:w="6804"/>
      </w:tblGrid>
      <w:tr w:rsidR="00403E97" w:rsidRPr="0033461B" w:rsidTr="00403E97">
        <w:tc>
          <w:tcPr>
            <w:tcW w:w="2802" w:type="dxa"/>
          </w:tcPr>
          <w:p w:rsidR="00403E97" w:rsidRPr="0033461B" w:rsidRDefault="00403E97" w:rsidP="00403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804" w:type="dxa"/>
          </w:tcPr>
          <w:p w:rsidR="00403E97" w:rsidRPr="0033461B" w:rsidRDefault="00403E97" w:rsidP="00403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403E97" w:rsidRPr="0033461B" w:rsidTr="00403E97">
        <w:tc>
          <w:tcPr>
            <w:tcW w:w="9606" w:type="dxa"/>
            <w:gridSpan w:val="2"/>
          </w:tcPr>
          <w:p w:rsidR="00403E97" w:rsidRPr="0033461B" w:rsidRDefault="00403E97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03E97" w:rsidRPr="0033461B" w:rsidTr="00403E97">
        <w:tc>
          <w:tcPr>
            <w:tcW w:w="2802" w:type="dxa"/>
          </w:tcPr>
          <w:p w:rsidR="00403E97" w:rsidRDefault="00403E97" w:rsidP="0040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 xml:space="preserve">из кода 2.7: </w:t>
            </w:r>
            <w:hyperlink w:anchor="sub_1031" w:history="1">
              <w:r w:rsidRPr="001573F6">
                <w:rPr>
                  <w:rFonts w:ascii="Times New Roman" w:hAnsi="Times New Roman" w:cs="Times New Roman"/>
                  <w:sz w:val="24"/>
                  <w:szCs w:val="24"/>
                </w:rPr>
                <w:t>коды 3.1</w:t>
              </w:r>
            </w:hyperlink>
            <w:r w:rsidRPr="001573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6" w:history="1">
              <w:r w:rsidRPr="001573F6">
                <w:rPr>
                  <w:rFonts w:ascii="Times New Roman" w:hAnsi="Times New Roman" w:cs="Times New Roman"/>
                  <w:sz w:val="24"/>
                  <w:szCs w:val="24"/>
                </w:rPr>
                <w:t>4.6</w:t>
              </w:r>
            </w:hyperlink>
            <w:r w:rsidRPr="001573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7" w:history="1">
              <w:r w:rsidRPr="001573F6">
                <w:rPr>
                  <w:rFonts w:ascii="Times New Roman" w:hAnsi="Times New Roman" w:cs="Times New Roman"/>
                  <w:sz w:val="24"/>
                  <w:szCs w:val="24"/>
                </w:rPr>
                <w:t>4.7</w:t>
              </w:r>
            </w:hyperlink>
            <w:r w:rsidRPr="001573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9" w:history="1">
              <w:r w:rsidRPr="001573F6">
                <w:rPr>
                  <w:rFonts w:ascii="Times New Roman" w:hAnsi="Times New Roman" w:cs="Times New Roman"/>
                  <w:sz w:val="24"/>
                  <w:szCs w:val="24"/>
                </w:rPr>
                <w:t>4.9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3E97" w:rsidRDefault="00403E97" w:rsidP="0040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97" w:rsidRDefault="00403E97" w:rsidP="0040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97" w:rsidRDefault="00403E97" w:rsidP="0040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97" w:rsidRDefault="00403E97" w:rsidP="00403E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403E97" w:rsidRPr="0053272B" w:rsidRDefault="00403E97" w:rsidP="00403E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</w:t>
            </w:r>
          </w:p>
        </w:tc>
        <w:tc>
          <w:tcPr>
            <w:tcW w:w="6804" w:type="dxa"/>
          </w:tcPr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1573F6">
                <w:rPr>
                  <w:rFonts w:ascii="Times New Roman" w:hAnsi="Times New Roman" w:cs="Times New Roman"/>
                  <w:sz w:val="24"/>
                  <w:szCs w:val="24"/>
                </w:rPr>
                <w:t>линейных объектов</w:t>
              </w:r>
            </w:hyperlink>
            <w:r w:rsidRPr="001573F6">
              <w:rPr>
                <w:rFonts w:ascii="Times New Roman" w:hAnsi="Times New Roman" w:cs="Times New Roman"/>
                <w:sz w:val="24"/>
                <w:szCs w:val="24"/>
              </w:rPr>
              <w:t xml:space="preserve"> и (или) занятые линейными объектами.</w:t>
            </w:r>
          </w:p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1 м.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03E97" w:rsidRPr="001573F6" w:rsidRDefault="00403E97" w:rsidP="00403E9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403E97" w:rsidRPr="001573F6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403E97" w:rsidRPr="0033461B" w:rsidTr="00403E97">
        <w:tc>
          <w:tcPr>
            <w:tcW w:w="2802" w:type="dxa"/>
          </w:tcPr>
          <w:p w:rsidR="00403E97" w:rsidRPr="0033461B" w:rsidRDefault="00403E97" w:rsidP="00403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(2.7.1)</w:t>
            </w:r>
          </w:p>
        </w:tc>
        <w:tc>
          <w:tcPr>
            <w:tcW w:w="6804" w:type="dxa"/>
          </w:tcPr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403E97" w:rsidRPr="001573F6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1 м.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03E97" w:rsidRPr="001573F6" w:rsidRDefault="00403E97" w:rsidP="00403E9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403E97" w:rsidRPr="001573F6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403E97" w:rsidRPr="0033461B" w:rsidTr="001573F6">
        <w:tc>
          <w:tcPr>
            <w:tcW w:w="2802" w:type="dxa"/>
            <w:shd w:val="clear" w:color="auto" w:fill="FFFFFF" w:themeFill="background1"/>
          </w:tcPr>
          <w:p w:rsidR="00403E97" w:rsidRPr="000857B4" w:rsidRDefault="00403E97" w:rsidP="00403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  <w:p w:rsidR="00403E97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(3.1)</w:t>
            </w:r>
          </w:p>
          <w:p w:rsidR="00403E97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97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403E97" w:rsidRPr="00443019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E97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E97" w:rsidRPr="005E31A8" w:rsidRDefault="00403E97" w:rsidP="00403E9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3E97" w:rsidRPr="0033461B" w:rsidTr="00403E97">
        <w:tc>
          <w:tcPr>
            <w:tcW w:w="2802" w:type="dxa"/>
          </w:tcPr>
          <w:p w:rsidR="00403E97" w:rsidRPr="000857B4" w:rsidRDefault="00403E97" w:rsidP="00403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(4.6)</w:t>
            </w:r>
          </w:p>
        </w:tc>
        <w:tc>
          <w:tcPr>
            <w:tcW w:w="6804" w:type="dxa"/>
          </w:tcPr>
          <w:p w:rsidR="00403E97" w:rsidRPr="001573F6" w:rsidRDefault="00403E97" w:rsidP="001573F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403E97" w:rsidRPr="001573F6" w:rsidRDefault="00403E97" w:rsidP="001573F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403E97" w:rsidRPr="001573F6" w:rsidRDefault="00403E97" w:rsidP="001573F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Максимальная площадь земельных участков – 10000 кв.м.</w:t>
            </w:r>
          </w:p>
          <w:p w:rsidR="00403E97" w:rsidRPr="001573F6" w:rsidRDefault="00403E97" w:rsidP="00157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03E97" w:rsidRPr="001573F6" w:rsidRDefault="00403E97" w:rsidP="00157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403E97" w:rsidRPr="001573F6" w:rsidRDefault="00403E97" w:rsidP="00157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03E97" w:rsidRPr="001573F6" w:rsidRDefault="00403E97" w:rsidP="001573F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403E97" w:rsidRPr="001573F6" w:rsidRDefault="00403E97" w:rsidP="00157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403E97" w:rsidRPr="0033461B" w:rsidTr="00403E97">
        <w:tc>
          <w:tcPr>
            <w:tcW w:w="2802" w:type="dxa"/>
          </w:tcPr>
          <w:p w:rsidR="00403E97" w:rsidRPr="000857B4" w:rsidRDefault="00403E97" w:rsidP="00403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Гостиничное обслуживание</w:t>
            </w:r>
          </w:p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(4.7)</w:t>
            </w:r>
          </w:p>
        </w:tc>
        <w:tc>
          <w:tcPr>
            <w:tcW w:w="6804" w:type="dxa"/>
          </w:tcPr>
          <w:p w:rsidR="00403E97" w:rsidRPr="001573F6" w:rsidRDefault="00403E97" w:rsidP="001573F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403E97" w:rsidRPr="001573F6" w:rsidRDefault="00403E97" w:rsidP="001573F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1000 кв.м.</w:t>
            </w:r>
          </w:p>
          <w:p w:rsidR="00403E97" w:rsidRPr="001573F6" w:rsidRDefault="00403E97" w:rsidP="001573F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403E97" w:rsidRPr="001573F6" w:rsidRDefault="00403E97" w:rsidP="00157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03E97" w:rsidRPr="001573F6" w:rsidRDefault="00403E97" w:rsidP="00157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403E97" w:rsidRPr="001573F6" w:rsidRDefault="00403E97" w:rsidP="00157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03E97" w:rsidRPr="001573F6" w:rsidRDefault="00403E97" w:rsidP="001573F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403E97" w:rsidRPr="001573F6" w:rsidRDefault="00403E97" w:rsidP="00157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403E97" w:rsidRPr="0033461B" w:rsidTr="00403E97">
        <w:tc>
          <w:tcPr>
            <w:tcW w:w="2802" w:type="dxa"/>
          </w:tcPr>
          <w:p w:rsidR="00403E97" w:rsidRPr="000857B4" w:rsidRDefault="00403E97" w:rsidP="00403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(4.9)</w:t>
            </w:r>
          </w:p>
        </w:tc>
        <w:tc>
          <w:tcPr>
            <w:tcW w:w="6804" w:type="dxa"/>
          </w:tcPr>
          <w:p w:rsidR="00403E97" w:rsidRPr="001573F6" w:rsidRDefault="00403E97" w:rsidP="001573F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403E97" w:rsidRPr="001573F6" w:rsidRDefault="00403E97" w:rsidP="00157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03E97" w:rsidRPr="001573F6" w:rsidRDefault="00403E97" w:rsidP="00157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1 м.</w:t>
            </w:r>
          </w:p>
          <w:p w:rsidR="00403E97" w:rsidRPr="001573F6" w:rsidRDefault="00403E97" w:rsidP="00157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03E97" w:rsidRPr="001573F6" w:rsidRDefault="00403E97" w:rsidP="001573F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403E97" w:rsidRPr="001573F6" w:rsidRDefault="00403E97" w:rsidP="00157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403E97" w:rsidRPr="0033461B" w:rsidTr="00403E97">
        <w:tc>
          <w:tcPr>
            <w:tcW w:w="2802" w:type="dxa"/>
          </w:tcPr>
          <w:p w:rsidR="00403E97" w:rsidRPr="0053272B" w:rsidRDefault="00403E97" w:rsidP="00403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(6.8)</w:t>
            </w:r>
          </w:p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03E97" w:rsidRPr="005E31A8" w:rsidRDefault="00403E97" w:rsidP="00403E97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403E97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E97" w:rsidRPr="005E31A8" w:rsidRDefault="00403E97" w:rsidP="00403E9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403E97" w:rsidRPr="0033461B" w:rsidTr="00403E97">
        <w:tc>
          <w:tcPr>
            <w:tcW w:w="2802" w:type="dxa"/>
          </w:tcPr>
          <w:p w:rsidR="00403E97" w:rsidRPr="0033461B" w:rsidRDefault="00403E97" w:rsidP="00403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(6.9)</w:t>
            </w:r>
          </w:p>
        </w:tc>
        <w:tc>
          <w:tcPr>
            <w:tcW w:w="6804" w:type="dxa"/>
          </w:tcPr>
          <w:p w:rsidR="00403E97" w:rsidRPr="00560067" w:rsidRDefault="00403E97" w:rsidP="00403E97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403E97" w:rsidRPr="006E0D66" w:rsidRDefault="00403E97" w:rsidP="00403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0067">
              <w:rPr>
                <w:rFonts w:ascii="Times New Roman" w:hAnsi="Times New Roman" w:cs="Times New Roman"/>
                <w:sz w:val="24"/>
                <w:szCs w:val="24"/>
              </w:rPr>
              <w:t xml:space="preserve">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  <w:p w:rsidR="00403E97" w:rsidRPr="00560067" w:rsidRDefault="00403E97" w:rsidP="00403E9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403E97" w:rsidRPr="0033461B" w:rsidRDefault="00403E97" w:rsidP="00403E97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403E97" w:rsidRPr="0033461B" w:rsidTr="00403E97">
        <w:tc>
          <w:tcPr>
            <w:tcW w:w="9606" w:type="dxa"/>
            <w:gridSpan w:val="2"/>
          </w:tcPr>
          <w:p w:rsidR="00403E97" w:rsidRPr="0033461B" w:rsidRDefault="00403E97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03E97" w:rsidRPr="0033461B" w:rsidTr="001573F6">
        <w:tc>
          <w:tcPr>
            <w:tcW w:w="2802" w:type="dxa"/>
          </w:tcPr>
          <w:p w:rsidR="00403E97" w:rsidRPr="0033461B" w:rsidRDefault="00403E97" w:rsidP="00403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Объекты 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говли (торговые центры, торгово-</w:t>
            </w: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развлекательные центры (комплексы)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(4.2)</w:t>
            </w:r>
          </w:p>
        </w:tc>
        <w:tc>
          <w:tcPr>
            <w:tcW w:w="6804" w:type="dxa"/>
            <w:shd w:val="clear" w:color="auto" w:fill="auto"/>
          </w:tcPr>
          <w:p w:rsidR="00403E97" w:rsidRPr="0033461B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  <w:tr w:rsidR="00403E97" w:rsidRPr="0033461B" w:rsidTr="00403E97">
        <w:tc>
          <w:tcPr>
            <w:tcW w:w="9606" w:type="dxa"/>
            <w:gridSpan w:val="2"/>
          </w:tcPr>
          <w:p w:rsidR="00403E97" w:rsidRPr="0033461B" w:rsidRDefault="00403E97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403E97" w:rsidRPr="0033461B" w:rsidTr="00403E97">
        <w:trPr>
          <w:trHeight w:val="351"/>
        </w:trPr>
        <w:tc>
          <w:tcPr>
            <w:tcW w:w="2802" w:type="dxa"/>
          </w:tcPr>
          <w:p w:rsidR="00403E97" w:rsidRPr="0033461B" w:rsidRDefault="00403E97" w:rsidP="00403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(3.3)</w:t>
            </w:r>
          </w:p>
        </w:tc>
        <w:tc>
          <w:tcPr>
            <w:tcW w:w="6804" w:type="dxa"/>
          </w:tcPr>
          <w:p w:rsidR="00403E97" w:rsidRPr="001573F6" w:rsidRDefault="00403E97" w:rsidP="00403E97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403E97" w:rsidRPr="001573F6" w:rsidRDefault="00403E97" w:rsidP="00403E9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403E97" w:rsidRPr="001573F6" w:rsidRDefault="00403E97" w:rsidP="00403E9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03E97" w:rsidRPr="001573F6" w:rsidRDefault="00403E97" w:rsidP="00403E9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403E97" w:rsidRPr="001573F6" w:rsidRDefault="00403E97" w:rsidP="00403E9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403E97" w:rsidRPr="0033461B" w:rsidTr="00403E97">
        <w:tc>
          <w:tcPr>
            <w:tcW w:w="2802" w:type="dxa"/>
          </w:tcPr>
          <w:p w:rsidR="00403E97" w:rsidRPr="0033461B" w:rsidRDefault="00403E97" w:rsidP="00403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(4.9.1)</w:t>
            </w:r>
          </w:p>
        </w:tc>
        <w:tc>
          <w:tcPr>
            <w:tcW w:w="6804" w:type="dxa"/>
          </w:tcPr>
          <w:p w:rsidR="00403E97" w:rsidRPr="001573F6" w:rsidRDefault="00403E97" w:rsidP="00403E97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403E97" w:rsidRPr="001573F6" w:rsidRDefault="00403E97" w:rsidP="00403E9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403E97" w:rsidRPr="001573F6" w:rsidRDefault="00403E97" w:rsidP="00403E9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 кв.м.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03E97" w:rsidRPr="001573F6" w:rsidRDefault="00403E97" w:rsidP="00403E9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403E97" w:rsidRPr="001573F6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</w:tbl>
    <w:p w:rsidR="00B942D9" w:rsidRPr="001F01A3" w:rsidRDefault="00B942D9" w:rsidP="00B942D9">
      <w:pPr>
        <w:rPr>
          <w:rFonts w:ascii="Times New Roman" w:hAnsi="Times New Roman" w:cs="Times New Roman"/>
        </w:rPr>
      </w:pPr>
    </w:p>
    <w:p w:rsidR="00DE3B4D" w:rsidRPr="00B06985" w:rsidRDefault="00DE3B4D" w:rsidP="00B06985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5" w:name="_Toc476316213"/>
      <w:r w:rsidRPr="00B06985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525BC2" w:rsidRPr="00B06985">
        <w:rPr>
          <w:rFonts w:ascii="Times New Roman" w:hAnsi="Times New Roman" w:cs="Times New Roman"/>
          <w:b/>
          <w:i/>
          <w:color w:val="auto"/>
        </w:rPr>
        <w:t>4</w:t>
      </w:r>
      <w:r w:rsidR="00B06985" w:rsidRPr="00B06985">
        <w:rPr>
          <w:rFonts w:ascii="Times New Roman" w:hAnsi="Times New Roman" w:cs="Times New Roman"/>
          <w:b/>
          <w:i/>
          <w:color w:val="auto"/>
        </w:rPr>
        <w:t>3</w:t>
      </w:r>
      <w:r w:rsidR="00525BC2" w:rsidRPr="00B06985">
        <w:rPr>
          <w:rFonts w:ascii="Times New Roman" w:hAnsi="Times New Roman" w:cs="Times New Roman"/>
          <w:b/>
          <w:i/>
          <w:color w:val="auto"/>
        </w:rPr>
        <w:t>.</w:t>
      </w:r>
      <w:r w:rsidR="00CA0E27" w:rsidRPr="00B06985">
        <w:rPr>
          <w:rFonts w:ascii="Times New Roman" w:hAnsi="Times New Roman" w:cs="Times New Roman"/>
          <w:b/>
          <w:i/>
          <w:color w:val="auto"/>
        </w:rPr>
        <w:t>5</w:t>
      </w:r>
      <w:r w:rsidRPr="00B06985">
        <w:rPr>
          <w:rFonts w:ascii="Times New Roman" w:hAnsi="Times New Roman" w:cs="Times New Roman"/>
          <w:b/>
          <w:i/>
          <w:color w:val="auto"/>
        </w:rPr>
        <w:t>Зона объектов инженерной инфраструктуры - И</w:t>
      </w:r>
      <w:bookmarkEnd w:id="15"/>
    </w:p>
    <w:tbl>
      <w:tblPr>
        <w:tblStyle w:val="a3"/>
        <w:tblW w:w="0" w:type="auto"/>
        <w:tblLook w:val="04A0"/>
      </w:tblPr>
      <w:tblGrid>
        <w:gridCol w:w="2610"/>
        <w:gridCol w:w="5028"/>
        <w:gridCol w:w="1932"/>
      </w:tblGrid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(числовое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</w:t>
            </w:r>
            <w:hyperlink w:anchor="sub_1031" w:history="1">
              <w:r w:rsidRPr="005E1452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(числовое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0271" w:history="1">
              <w:r w:rsidRPr="005E1452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(числовое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</w:tbl>
    <w:p w:rsidR="00551790" w:rsidRDefault="00551790" w:rsidP="00551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(Описание обозначений </w:t>
      </w:r>
      <w:r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, **, *** приведены на стр. </w:t>
      </w:r>
      <w:r w:rsidR="00403E9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</w:t>
      </w:r>
    </w:p>
    <w:p w:rsidR="00403E97" w:rsidRDefault="00403E97" w:rsidP="00551790">
      <w:pPr>
        <w:rPr>
          <w:rFonts w:ascii="Times New Roman" w:hAnsi="Times New Roman" w:cs="Times New Roman"/>
        </w:rPr>
      </w:pPr>
    </w:p>
    <w:p w:rsidR="00403E97" w:rsidRDefault="00403E97" w:rsidP="00551790">
      <w:pPr>
        <w:rPr>
          <w:rFonts w:ascii="Times New Roman" w:hAnsi="Times New Roman" w:cs="Times New Roman"/>
        </w:rPr>
      </w:pPr>
    </w:p>
    <w:p w:rsidR="00403E97" w:rsidRDefault="00403E97" w:rsidP="00551790">
      <w:pPr>
        <w:rPr>
          <w:rFonts w:ascii="Times New Roman" w:hAnsi="Times New Roman" w:cs="Times New Roman"/>
        </w:rPr>
      </w:pPr>
    </w:p>
    <w:p w:rsidR="00403E97" w:rsidRDefault="00403E97" w:rsidP="00551790">
      <w:pPr>
        <w:rPr>
          <w:rFonts w:ascii="Times New Roman" w:hAnsi="Times New Roman" w:cs="Times New Roman"/>
        </w:rPr>
      </w:pPr>
    </w:p>
    <w:p w:rsidR="00403E97" w:rsidRDefault="00403E97" w:rsidP="00551790">
      <w:pPr>
        <w:rPr>
          <w:rFonts w:ascii="Times New Roman" w:hAnsi="Times New Roman" w:cs="Times New Roman"/>
        </w:rPr>
      </w:pPr>
    </w:p>
    <w:p w:rsidR="00403E97" w:rsidRDefault="00403E97" w:rsidP="00551790">
      <w:pPr>
        <w:rPr>
          <w:rFonts w:ascii="Times New Roman" w:hAnsi="Times New Roman" w:cs="Times New Roman"/>
        </w:rPr>
      </w:pPr>
    </w:p>
    <w:p w:rsidR="00403E97" w:rsidRDefault="00403E97" w:rsidP="00551790">
      <w:pPr>
        <w:rPr>
          <w:rFonts w:ascii="Times New Roman" w:hAnsi="Times New Roman" w:cs="Times New Roman"/>
        </w:rPr>
      </w:pPr>
    </w:p>
    <w:p w:rsidR="00403E97" w:rsidRDefault="00403E97" w:rsidP="00551790">
      <w:pPr>
        <w:rPr>
          <w:rFonts w:ascii="Times New Roman" w:hAnsi="Times New Roman" w:cs="Times New Roman"/>
        </w:rPr>
      </w:pPr>
    </w:p>
    <w:p w:rsidR="00C2769A" w:rsidRPr="00B06985" w:rsidRDefault="00B06985" w:rsidP="00B06985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6" w:name="_Toc476316214"/>
      <w:r>
        <w:rPr>
          <w:rFonts w:ascii="Times New Roman" w:hAnsi="Times New Roman" w:cs="Times New Roman"/>
          <w:b/>
          <w:i/>
          <w:color w:val="auto"/>
        </w:rPr>
        <w:t>Таблица № 43</w:t>
      </w:r>
      <w:r w:rsidR="00C2769A" w:rsidRPr="00B06985">
        <w:rPr>
          <w:rFonts w:ascii="Times New Roman" w:hAnsi="Times New Roman" w:cs="Times New Roman"/>
          <w:b/>
          <w:i/>
          <w:color w:val="auto"/>
        </w:rPr>
        <w:t>.</w:t>
      </w:r>
      <w:r w:rsidR="00CA0E27" w:rsidRPr="00B06985">
        <w:rPr>
          <w:rFonts w:ascii="Times New Roman" w:hAnsi="Times New Roman" w:cs="Times New Roman"/>
          <w:b/>
          <w:i/>
          <w:color w:val="auto"/>
        </w:rPr>
        <w:t>6</w:t>
      </w:r>
      <w:r w:rsidR="00C2769A" w:rsidRPr="00B06985">
        <w:rPr>
          <w:rFonts w:ascii="Times New Roman" w:hAnsi="Times New Roman" w:cs="Times New Roman"/>
          <w:b/>
          <w:i/>
          <w:color w:val="auto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6"/>
    </w:p>
    <w:tbl>
      <w:tblPr>
        <w:tblStyle w:val="a3"/>
        <w:tblW w:w="0" w:type="auto"/>
        <w:tblLook w:val="04A0"/>
      </w:tblPr>
      <w:tblGrid>
        <w:gridCol w:w="2896"/>
        <w:gridCol w:w="6674"/>
      </w:tblGrid>
      <w:tr w:rsidR="00403E97" w:rsidRPr="0033461B" w:rsidTr="00403E97">
        <w:tc>
          <w:tcPr>
            <w:tcW w:w="2802" w:type="dxa"/>
          </w:tcPr>
          <w:p w:rsidR="00403E97" w:rsidRPr="0033461B" w:rsidRDefault="00403E97" w:rsidP="00403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768" w:type="dxa"/>
          </w:tcPr>
          <w:p w:rsidR="00403E97" w:rsidRPr="0033461B" w:rsidRDefault="00403E97" w:rsidP="00403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403E97" w:rsidRPr="0033461B" w:rsidTr="00403E97">
        <w:tc>
          <w:tcPr>
            <w:tcW w:w="0" w:type="auto"/>
            <w:gridSpan w:val="2"/>
          </w:tcPr>
          <w:p w:rsidR="00403E97" w:rsidRPr="0033461B" w:rsidRDefault="00403E97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03E97" w:rsidRPr="0033461B" w:rsidTr="001573F6">
        <w:trPr>
          <w:trHeight w:val="2759"/>
        </w:trPr>
        <w:tc>
          <w:tcPr>
            <w:tcW w:w="2802" w:type="dxa"/>
          </w:tcPr>
          <w:p w:rsidR="00403E97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(3.1)</w:t>
            </w:r>
          </w:p>
          <w:p w:rsidR="00403E97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97" w:rsidRPr="0033461B" w:rsidRDefault="00403E97" w:rsidP="00403E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(6.8)</w:t>
            </w:r>
          </w:p>
        </w:tc>
        <w:tc>
          <w:tcPr>
            <w:tcW w:w="6768" w:type="dxa"/>
            <w:shd w:val="clear" w:color="auto" w:fill="auto"/>
          </w:tcPr>
          <w:p w:rsidR="00403E97" w:rsidRPr="00443019" w:rsidRDefault="00403E97" w:rsidP="00403E97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E97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E97" w:rsidRPr="005E31A8" w:rsidRDefault="00403E97" w:rsidP="00403E9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E97" w:rsidRPr="0033461B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3E97" w:rsidRPr="0033461B" w:rsidTr="00403E97">
        <w:tc>
          <w:tcPr>
            <w:tcW w:w="0" w:type="auto"/>
            <w:gridSpan w:val="2"/>
          </w:tcPr>
          <w:p w:rsidR="00403E97" w:rsidRPr="0033461B" w:rsidRDefault="00403E97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03E97" w:rsidRPr="0033461B" w:rsidTr="001573F6">
        <w:tc>
          <w:tcPr>
            <w:tcW w:w="2802" w:type="dxa"/>
          </w:tcPr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(4.9)</w:t>
            </w:r>
          </w:p>
        </w:tc>
        <w:tc>
          <w:tcPr>
            <w:tcW w:w="6768" w:type="dxa"/>
            <w:shd w:val="clear" w:color="auto" w:fill="auto"/>
          </w:tcPr>
          <w:p w:rsidR="00403E97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  <w:p w:rsidR="00403E97" w:rsidRPr="0033461B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97" w:rsidRPr="0033461B" w:rsidTr="00403E97">
        <w:tc>
          <w:tcPr>
            <w:tcW w:w="0" w:type="auto"/>
            <w:gridSpan w:val="2"/>
          </w:tcPr>
          <w:p w:rsidR="00403E97" w:rsidRPr="0033461B" w:rsidRDefault="00403E97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403E97" w:rsidRPr="0033461B" w:rsidTr="00403E97">
        <w:tc>
          <w:tcPr>
            <w:tcW w:w="2802" w:type="dxa"/>
          </w:tcPr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(6.9)</w:t>
            </w:r>
          </w:p>
        </w:tc>
        <w:tc>
          <w:tcPr>
            <w:tcW w:w="6768" w:type="dxa"/>
          </w:tcPr>
          <w:p w:rsidR="00403E97" w:rsidRPr="0033461B" w:rsidRDefault="00403E97" w:rsidP="00403E97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403E97" w:rsidRPr="0033461B" w:rsidRDefault="00403E97" w:rsidP="00403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403E97" w:rsidRPr="0033461B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2.1От боковых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земельного участка – 3 м.</w:t>
            </w:r>
          </w:p>
          <w:p w:rsidR="00403E97" w:rsidRPr="0033461B" w:rsidRDefault="00403E97" w:rsidP="00403E9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403E97" w:rsidRPr="0033461B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</w:tbl>
    <w:p w:rsidR="00C2769A" w:rsidRPr="001F01A3" w:rsidRDefault="00C2769A" w:rsidP="00551790">
      <w:pPr>
        <w:rPr>
          <w:rFonts w:ascii="Times New Roman" w:hAnsi="Times New Roman" w:cs="Times New Roman"/>
        </w:rPr>
      </w:pPr>
    </w:p>
    <w:p w:rsidR="00403E97" w:rsidRDefault="00403E97" w:rsidP="00B06985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</w:p>
    <w:p w:rsidR="00DE3B4D" w:rsidRPr="00B06985" w:rsidRDefault="00DE3B4D" w:rsidP="00B06985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7" w:name="_Toc476316215"/>
      <w:r w:rsidRPr="00B06985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B06985" w:rsidRPr="00B06985">
        <w:rPr>
          <w:rFonts w:ascii="Times New Roman" w:hAnsi="Times New Roman" w:cs="Times New Roman"/>
          <w:b/>
          <w:i/>
          <w:color w:val="auto"/>
        </w:rPr>
        <w:t>43</w:t>
      </w:r>
      <w:r w:rsidR="00525BC2" w:rsidRPr="00B06985">
        <w:rPr>
          <w:rFonts w:ascii="Times New Roman" w:hAnsi="Times New Roman" w:cs="Times New Roman"/>
          <w:b/>
          <w:i/>
          <w:color w:val="auto"/>
        </w:rPr>
        <w:t>.</w:t>
      </w:r>
      <w:r w:rsidR="00CA0E27" w:rsidRPr="00B06985">
        <w:rPr>
          <w:rFonts w:ascii="Times New Roman" w:hAnsi="Times New Roman" w:cs="Times New Roman"/>
          <w:b/>
          <w:i/>
          <w:color w:val="auto"/>
        </w:rPr>
        <w:t>7</w:t>
      </w:r>
      <w:r w:rsidRPr="00B06985">
        <w:rPr>
          <w:rFonts w:ascii="Times New Roman" w:hAnsi="Times New Roman" w:cs="Times New Roman"/>
          <w:b/>
          <w:i/>
          <w:color w:val="auto"/>
        </w:rPr>
        <w:t xml:space="preserve">. Зона объектов транспорта – </w:t>
      </w:r>
      <w:r w:rsidR="00A471CB" w:rsidRPr="00B06985">
        <w:rPr>
          <w:rFonts w:ascii="Times New Roman" w:hAnsi="Times New Roman" w:cs="Times New Roman"/>
          <w:b/>
          <w:i/>
          <w:color w:val="auto"/>
        </w:rPr>
        <w:t>Т</w:t>
      </w:r>
      <w:bookmarkEnd w:id="17"/>
    </w:p>
    <w:tbl>
      <w:tblPr>
        <w:tblStyle w:val="a3"/>
        <w:tblW w:w="0" w:type="auto"/>
        <w:tblLook w:val="04A0"/>
      </w:tblPr>
      <w:tblGrid>
        <w:gridCol w:w="2636"/>
        <w:gridCol w:w="4998"/>
        <w:gridCol w:w="1936"/>
      </w:tblGrid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(числовое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 xml:space="preserve">Размещение различного рода путей </w:t>
            </w:r>
            <w:r w:rsidRPr="0033461B">
              <w:rPr>
                <w:rFonts w:ascii="Times New Roman" w:hAnsi="Times New Roman" w:cs="Times New Roman"/>
              </w:rPr>
              <w:lastRenderedPageBreak/>
              <w:t>сообщения и сооружений, используемых для перевозки людей или грузов, либо передачи веществ.</w:t>
            </w:r>
          </w:p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AD5B0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7.1 -7.5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Железнодорожный транспорт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искусственно созданных для судоходства внутренних водных путей, размещение объектов капитального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Воздушный транспорт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(числовое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автотранспорта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</w:t>
            </w:r>
            <w:hyperlink w:anchor="sub_10271" w:history="1">
              <w:r w:rsidRPr="00AD5B0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(числовое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AD5B0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</w:tbl>
    <w:p w:rsidR="00551790" w:rsidRDefault="00551790" w:rsidP="00551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(Описание обозначений </w:t>
      </w:r>
      <w:r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, **, *** приведены на стр. </w:t>
      </w:r>
      <w:r w:rsidR="00403E9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</w:t>
      </w:r>
    </w:p>
    <w:p w:rsidR="008D6ED0" w:rsidRDefault="008D6ED0" w:rsidP="00551790">
      <w:pPr>
        <w:rPr>
          <w:rFonts w:ascii="Times New Roman" w:hAnsi="Times New Roman" w:cs="Times New Roman"/>
        </w:rPr>
      </w:pPr>
    </w:p>
    <w:p w:rsidR="008D6ED0" w:rsidRPr="00B06985" w:rsidRDefault="008D6ED0" w:rsidP="00B06985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8" w:name="_Toc476316216"/>
      <w:r w:rsidRPr="00B06985">
        <w:rPr>
          <w:rFonts w:ascii="Times New Roman" w:hAnsi="Times New Roman" w:cs="Times New Roman"/>
          <w:b/>
          <w:i/>
          <w:color w:val="auto"/>
        </w:rPr>
        <w:t>Таблица № 4</w:t>
      </w:r>
      <w:r w:rsidR="00B06985" w:rsidRPr="00B06985">
        <w:rPr>
          <w:rFonts w:ascii="Times New Roman" w:hAnsi="Times New Roman" w:cs="Times New Roman"/>
          <w:b/>
          <w:i/>
          <w:color w:val="auto"/>
        </w:rPr>
        <w:t>3</w:t>
      </w:r>
      <w:r w:rsidRPr="00B06985">
        <w:rPr>
          <w:rFonts w:ascii="Times New Roman" w:hAnsi="Times New Roman" w:cs="Times New Roman"/>
          <w:b/>
          <w:i/>
          <w:color w:val="auto"/>
        </w:rPr>
        <w:t>.</w:t>
      </w:r>
      <w:r w:rsidR="00CA0E27" w:rsidRPr="00B06985">
        <w:rPr>
          <w:rFonts w:ascii="Times New Roman" w:hAnsi="Times New Roman" w:cs="Times New Roman"/>
          <w:b/>
          <w:i/>
          <w:color w:val="auto"/>
        </w:rPr>
        <w:t>8</w:t>
      </w:r>
      <w:r w:rsidRPr="00B06985">
        <w:rPr>
          <w:rFonts w:ascii="Times New Roman" w:hAnsi="Times New Roman" w:cs="Times New Roman"/>
          <w:b/>
          <w:i/>
          <w:color w:val="auto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8"/>
    </w:p>
    <w:tbl>
      <w:tblPr>
        <w:tblStyle w:val="a3"/>
        <w:tblW w:w="9464" w:type="dxa"/>
        <w:tblLook w:val="04A0"/>
      </w:tblPr>
      <w:tblGrid>
        <w:gridCol w:w="3681"/>
        <w:gridCol w:w="5783"/>
      </w:tblGrid>
      <w:tr w:rsidR="00403E97" w:rsidRPr="0033461B" w:rsidTr="00403E97">
        <w:tc>
          <w:tcPr>
            <w:tcW w:w="3681" w:type="dxa"/>
          </w:tcPr>
          <w:p w:rsidR="00403E97" w:rsidRPr="0033461B" w:rsidRDefault="00403E97" w:rsidP="00403E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5783" w:type="dxa"/>
          </w:tcPr>
          <w:p w:rsidR="00403E97" w:rsidRPr="0033461B" w:rsidRDefault="00403E97" w:rsidP="00403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403E97" w:rsidRPr="0033461B" w:rsidTr="00403E97">
        <w:tc>
          <w:tcPr>
            <w:tcW w:w="9464" w:type="dxa"/>
            <w:gridSpan w:val="2"/>
          </w:tcPr>
          <w:p w:rsidR="00403E97" w:rsidRPr="0033461B" w:rsidRDefault="00403E97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03E97" w:rsidRPr="0033461B" w:rsidTr="001573F6">
        <w:trPr>
          <w:trHeight w:val="3345"/>
        </w:trPr>
        <w:tc>
          <w:tcPr>
            <w:tcW w:w="3681" w:type="dxa"/>
          </w:tcPr>
          <w:p w:rsidR="00403E97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 (7.0)</w:t>
            </w:r>
          </w:p>
          <w:p w:rsidR="00403E97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97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  <w:p w:rsidR="00403E97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97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97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Водный транспорт (7.3)</w:t>
            </w:r>
          </w:p>
          <w:p w:rsidR="00403E97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97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Воздушный транспорт (7.4)</w:t>
            </w:r>
          </w:p>
          <w:p w:rsidR="00403E97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97" w:rsidRPr="00E50A54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5783" w:type="dxa"/>
            <w:shd w:val="clear" w:color="auto" w:fill="auto"/>
          </w:tcPr>
          <w:p w:rsidR="00403E97" w:rsidRPr="00560067" w:rsidRDefault="00403E97" w:rsidP="00403E97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403E97" w:rsidRPr="00560067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403E97" w:rsidRPr="00560067" w:rsidRDefault="00403E97" w:rsidP="00403E9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не подлежит установлению.</w:t>
            </w:r>
          </w:p>
        </w:tc>
      </w:tr>
      <w:tr w:rsidR="00403E97" w:rsidRPr="0033461B" w:rsidTr="00403E97">
        <w:tc>
          <w:tcPr>
            <w:tcW w:w="9464" w:type="dxa"/>
            <w:gridSpan w:val="2"/>
          </w:tcPr>
          <w:p w:rsidR="00403E97" w:rsidRPr="0033461B" w:rsidRDefault="00403E97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03E97" w:rsidRPr="0033461B" w:rsidTr="001573F6">
        <w:trPr>
          <w:trHeight w:val="3779"/>
        </w:trPr>
        <w:tc>
          <w:tcPr>
            <w:tcW w:w="3681" w:type="dxa"/>
          </w:tcPr>
          <w:p w:rsidR="00403E97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:rsidR="00403E97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97" w:rsidRDefault="00403E97" w:rsidP="00403E97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 (4.9)</w:t>
            </w:r>
          </w:p>
          <w:p w:rsidR="00403E97" w:rsidRPr="0033461B" w:rsidRDefault="00403E97" w:rsidP="00403E97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97" w:rsidRPr="0033461B" w:rsidRDefault="00403E97" w:rsidP="00403E97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</w:tc>
        <w:tc>
          <w:tcPr>
            <w:tcW w:w="5783" w:type="dxa"/>
            <w:shd w:val="clear" w:color="auto" w:fill="auto"/>
          </w:tcPr>
          <w:p w:rsidR="00403E97" w:rsidRPr="0033461B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  <w:tr w:rsidR="00403E97" w:rsidRPr="0033461B" w:rsidTr="00403E97">
        <w:tc>
          <w:tcPr>
            <w:tcW w:w="9464" w:type="dxa"/>
            <w:gridSpan w:val="2"/>
          </w:tcPr>
          <w:p w:rsidR="00403E97" w:rsidRPr="0033461B" w:rsidRDefault="00403E97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403E97" w:rsidRPr="0033461B" w:rsidTr="00403E97">
        <w:tc>
          <w:tcPr>
            <w:tcW w:w="3681" w:type="dxa"/>
          </w:tcPr>
          <w:p w:rsidR="00403E97" w:rsidRPr="0033461B" w:rsidRDefault="00403E97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5783" w:type="dxa"/>
          </w:tcPr>
          <w:p w:rsidR="00403E97" w:rsidRPr="005E31A8" w:rsidRDefault="00403E97" w:rsidP="00403E97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403E97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E97" w:rsidRPr="005E31A8" w:rsidRDefault="00403E97" w:rsidP="00403E9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E97" w:rsidRPr="0033461B" w:rsidRDefault="00403E97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</w:tbl>
    <w:p w:rsidR="008D6ED0" w:rsidRPr="001F01A3" w:rsidRDefault="008D6ED0" w:rsidP="00551790">
      <w:pPr>
        <w:rPr>
          <w:rFonts w:ascii="Times New Roman" w:hAnsi="Times New Roman" w:cs="Times New Roman"/>
        </w:rPr>
      </w:pPr>
    </w:p>
    <w:p w:rsidR="00C03106" w:rsidRDefault="00C01D51" w:rsidP="00403E97">
      <w:pPr>
        <w:pStyle w:val="2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" w:name="_Toc476316217"/>
      <w:r w:rsidRPr="00B06985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B06985" w:rsidRPr="00B06985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B06985">
        <w:rPr>
          <w:rFonts w:ascii="Times New Roman" w:hAnsi="Times New Roman" w:cs="Times New Roman"/>
          <w:b/>
          <w:color w:val="auto"/>
          <w:sz w:val="24"/>
          <w:szCs w:val="24"/>
        </w:rPr>
        <w:t>. Зоны сельскохозяйственного использования</w:t>
      </w:r>
      <w:bookmarkEnd w:id="19"/>
    </w:p>
    <w:p w:rsidR="00403E97" w:rsidRPr="00403E97" w:rsidRDefault="00403E97" w:rsidP="00403E97"/>
    <w:p w:rsidR="00C01D51" w:rsidRPr="00B06985" w:rsidRDefault="00C01D51" w:rsidP="00B06985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20" w:name="_Toc476316218"/>
      <w:r w:rsidRPr="00B06985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90401C" w:rsidRPr="00B06985">
        <w:rPr>
          <w:rFonts w:ascii="Times New Roman" w:hAnsi="Times New Roman" w:cs="Times New Roman"/>
          <w:b/>
          <w:i/>
          <w:color w:val="auto"/>
        </w:rPr>
        <w:t>4</w:t>
      </w:r>
      <w:r w:rsidR="00B06985">
        <w:rPr>
          <w:rFonts w:ascii="Times New Roman" w:hAnsi="Times New Roman" w:cs="Times New Roman"/>
          <w:b/>
          <w:i/>
          <w:color w:val="auto"/>
        </w:rPr>
        <w:t>4</w:t>
      </w:r>
      <w:r w:rsidR="0090401C" w:rsidRPr="00B06985">
        <w:rPr>
          <w:rFonts w:ascii="Times New Roman" w:hAnsi="Times New Roman" w:cs="Times New Roman"/>
          <w:b/>
          <w:i/>
          <w:color w:val="auto"/>
        </w:rPr>
        <w:t>.</w:t>
      </w:r>
      <w:r w:rsidRPr="00B06985">
        <w:rPr>
          <w:rFonts w:ascii="Times New Roman" w:hAnsi="Times New Roman" w:cs="Times New Roman"/>
          <w:b/>
          <w:i/>
          <w:color w:val="auto"/>
        </w:rPr>
        <w:t>1.</w:t>
      </w:r>
      <w:r w:rsidR="00F43313" w:rsidRPr="00B06985">
        <w:rPr>
          <w:rFonts w:ascii="Times New Roman" w:hAnsi="Times New Roman" w:cs="Times New Roman"/>
          <w:b/>
          <w:i/>
          <w:color w:val="auto"/>
        </w:rPr>
        <w:t>Зона сельскохозяйственных объектов – СХ-2</w:t>
      </w:r>
      <w:bookmarkEnd w:id="20"/>
    </w:p>
    <w:tbl>
      <w:tblPr>
        <w:tblStyle w:val="a3"/>
        <w:tblW w:w="0" w:type="auto"/>
        <w:tblLook w:val="04A0"/>
      </w:tblPr>
      <w:tblGrid>
        <w:gridCol w:w="2993"/>
        <w:gridCol w:w="4669"/>
        <w:gridCol w:w="1908"/>
      </w:tblGrid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участков* и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объектов капитального строительства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(числовое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21" w:name="sub_1010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Сельскохозяйственное использование</w:t>
            </w:r>
            <w:bookmarkEnd w:id="21"/>
          </w:p>
        </w:tc>
        <w:tc>
          <w:tcPr>
            <w:tcW w:w="0" w:type="auto"/>
          </w:tcPr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Ведение сельского хозяйства.</w:t>
            </w:r>
          </w:p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1" w:history="1">
              <w:r w:rsidRPr="0008040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1.1-1.1</w:t>
              </w:r>
            </w:hyperlink>
            <w:r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011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  <w:bookmarkEnd w:id="22"/>
          </w:p>
        </w:tc>
        <w:tc>
          <w:tcPr>
            <w:tcW w:w="0" w:type="auto"/>
          </w:tcPr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2" w:history="1">
              <w:r w:rsidRPr="0008040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1.2-1.6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012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  <w:bookmarkEnd w:id="23"/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1013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  <w:bookmarkEnd w:id="24"/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1014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  <w:bookmarkEnd w:id="25"/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1015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  <w:bookmarkEnd w:id="26"/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1016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</w:t>
            </w:r>
            <w:bookmarkEnd w:id="27"/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1017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bookmarkEnd w:id="28"/>
          </w:p>
        </w:tc>
        <w:tc>
          <w:tcPr>
            <w:tcW w:w="0" w:type="auto"/>
          </w:tcPr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</w:t>
            </w:r>
            <w:r w:rsidRPr="0033461B">
              <w:rPr>
                <w:rFonts w:ascii="Times New Roman" w:hAnsi="Times New Roman" w:cs="Times New Roman"/>
              </w:rPr>
              <w:lastRenderedPageBreak/>
              <w:t>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8" w:history="1">
              <w:r w:rsidRPr="0008040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1.8-1.11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1018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Скотоводство</w:t>
            </w:r>
            <w:bookmarkEnd w:id="29"/>
          </w:p>
        </w:tc>
        <w:tc>
          <w:tcPr>
            <w:tcW w:w="0" w:type="auto"/>
          </w:tcPr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1019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Звероводство</w:t>
            </w:r>
            <w:bookmarkEnd w:id="30"/>
          </w:p>
        </w:tc>
        <w:tc>
          <w:tcPr>
            <w:tcW w:w="0" w:type="auto"/>
          </w:tcPr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110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  <w:bookmarkEnd w:id="31"/>
          </w:p>
        </w:tc>
        <w:tc>
          <w:tcPr>
            <w:tcW w:w="0" w:type="auto"/>
          </w:tcPr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111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Свиноводство</w:t>
            </w:r>
            <w:bookmarkEnd w:id="32"/>
          </w:p>
        </w:tc>
        <w:tc>
          <w:tcPr>
            <w:tcW w:w="0" w:type="auto"/>
          </w:tcPr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свиней;</w:t>
            </w:r>
          </w:p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sub_112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  <w:bookmarkEnd w:id="33"/>
          </w:p>
        </w:tc>
        <w:tc>
          <w:tcPr>
            <w:tcW w:w="0" w:type="auto"/>
          </w:tcPr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sub_113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  <w:bookmarkEnd w:id="34"/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sub_10114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  <w:bookmarkEnd w:id="35"/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sub_10116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  <w:bookmarkEnd w:id="36"/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sub_10117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  <w:bookmarkEnd w:id="37"/>
          </w:p>
        </w:tc>
        <w:tc>
          <w:tcPr>
            <w:tcW w:w="0" w:type="auto"/>
          </w:tcPr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040AC5" w:rsidRPr="0033461B" w:rsidRDefault="00040AC5" w:rsidP="00403E97">
            <w:pPr>
              <w:tabs>
                <w:tab w:val="left" w:pos="1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 xml:space="preserve">Осуществление деятельности, связанной с выращиванием ягодных, овощных, бахчевых или иных сельскохозяйственных культур и картофеля; размещение </w:t>
            </w:r>
            <w:r w:rsidRPr="0033461B">
              <w:rPr>
                <w:rFonts w:ascii="Times New Roman" w:hAnsi="Times New Roman" w:cs="Times New Roman"/>
              </w:rPr>
              <w:lastRenderedPageBreak/>
              <w:t>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(числовое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bookmarkStart w:id="38" w:name="sub_10115"/>
            <w:r w:rsidRPr="0033461B">
              <w:rPr>
                <w:rFonts w:ascii="Times New Roman" w:hAnsi="Times New Roman" w:cs="Times New Roman"/>
              </w:rPr>
              <w:t>Хранение и переработка</w:t>
            </w:r>
            <w:bookmarkEnd w:id="38"/>
          </w:p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сельскохозяйственной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bookmarkStart w:id="39" w:name="sub_10118"/>
            <w:r w:rsidRPr="0033461B">
              <w:rPr>
                <w:rFonts w:ascii="Times New Roman" w:hAnsi="Times New Roman" w:cs="Times New Roman"/>
              </w:rPr>
              <w:t>Обеспечение</w:t>
            </w:r>
            <w:bookmarkEnd w:id="39"/>
          </w:p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(числовое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исключением объектов связи, размещение которых предусмотрено содержанием вида разрешенного использования </w:t>
            </w:r>
            <w:r w:rsidRPr="00E300B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w:anchor="sub_1031" w:history="1">
              <w:r w:rsidRPr="00E300BC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Автомобильный транспорт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</w:tbl>
    <w:p w:rsidR="00551790" w:rsidRDefault="00551790" w:rsidP="00551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(Описание обозначений </w:t>
      </w:r>
      <w:r w:rsidRPr="001F01A3">
        <w:rPr>
          <w:rFonts w:ascii="Times New Roman" w:hAnsi="Times New Roman" w:cs="Times New Roman"/>
        </w:rPr>
        <w:t>*</w:t>
      </w:r>
      <w:r w:rsidR="00040AC5">
        <w:rPr>
          <w:rFonts w:ascii="Times New Roman" w:hAnsi="Times New Roman" w:cs="Times New Roman"/>
        </w:rPr>
        <w:t xml:space="preserve">, **, *** приведены на стр. </w:t>
      </w:r>
      <w:r w:rsidR="00F83B2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</w:t>
      </w:r>
    </w:p>
    <w:p w:rsidR="00726730" w:rsidRPr="00B06985" w:rsidRDefault="00726730" w:rsidP="00B06985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40" w:name="_Toc476316219"/>
      <w:r w:rsidRPr="00B06985">
        <w:rPr>
          <w:rFonts w:ascii="Times New Roman" w:hAnsi="Times New Roman" w:cs="Times New Roman"/>
          <w:b/>
          <w:i/>
          <w:color w:val="auto"/>
        </w:rPr>
        <w:t>Таблица № 4</w:t>
      </w:r>
      <w:r w:rsidR="00B06985" w:rsidRPr="00B06985">
        <w:rPr>
          <w:rFonts w:ascii="Times New Roman" w:hAnsi="Times New Roman" w:cs="Times New Roman"/>
          <w:b/>
          <w:i/>
          <w:color w:val="auto"/>
        </w:rPr>
        <w:t>4</w:t>
      </w:r>
      <w:r w:rsidRPr="00B06985">
        <w:rPr>
          <w:rFonts w:ascii="Times New Roman" w:hAnsi="Times New Roman" w:cs="Times New Roman"/>
          <w:b/>
          <w:i/>
          <w:color w:val="auto"/>
        </w:rPr>
        <w:t>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0"/>
    </w:p>
    <w:tbl>
      <w:tblPr>
        <w:tblStyle w:val="a3"/>
        <w:tblW w:w="9351" w:type="dxa"/>
        <w:tblLook w:val="04A0"/>
      </w:tblPr>
      <w:tblGrid>
        <w:gridCol w:w="2943"/>
        <w:gridCol w:w="6408"/>
      </w:tblGrid>
      <w:tr w:rsidR="00F83B2A" w:rsidRPr="0033461B" w:rsidTr="00500C38">
        <w:tc>
          <w:tcPr>
            <w:tcW w:w="2943" w:type="dxa"/>
          </w:tcPr>
          <w:p w:rsidR="00F83B2A" w:rsidRPr="0033461B" w:rsidRDefault="00F83B2A" w:rsidP="00500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08" w:type="dxa"/>
          </w:tcPr>
          <w:p w:rsidR="00F83B2A" w:rsidRPr="0033461B" w:rsidRDefault="00F83B2A" w:rsidP="00500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F83B2A" w:rsidRPr="0033461B" w:rsidTr="00500C38">
        <w:tc>
          <w:tcPr>
            <w:tcW w:w="9351" w:type="dxa"/>
            <w:gridSpan w:val="2"/>
          </w:tcPr>
          <w:p w:rsidR="00F83B2A" w:rsidRPr="0033461B" w:rsidRDefault="00F83B2A" w:rsidP="00500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83B2A" w:rsidRPr="0033461B" w:rsidTr="00500C38">
        <w:tc>
          <w:tcPr>
            <w:tcW w:w="2943" w:type="dxa"/>
          </w:tcPr>
          <w:p w:rsidR="00F83B2A" w:rsidRPr="0033461B" w:rsidRDefault="00F83B2A" w:rsidP="00500C3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</w:t>
            </w: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(из кода 1.0 коды 1.7-1.17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08" w:type="dxa"/>
          </w:tcPr>
          <w:p w:rsidR="00F83B2A" w:rsidRPr="005E31A8" w:rsidRDefault="00F83B2A" w:rsidP="00500C38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F83B2A" w:rsidRDefault="00F83B2A" w:rsidP="00500C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F83B2A" w:rsidRPr="00433BED" w:rsidRDefault="00F83B2A" w:rsidP="005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2.1От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боковых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F83B2A" w:rsidRPr="00433BED" w:rsidRDefault="00F83B2A" w:rsidP="005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1м.</w:t>
            </w:r>
          </w:p>
          <w:p w:rsidR="00F83B2A" w:rsidRPr="00433BED" w:rsidRDefault="00F83B2A" w:rsidP="00500C3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F83B2A" w:rsidRPr="0033461B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F83B2A" w:rsidRPr="0033461B" w:rsidTr="00500C38">
        <w:trPr>
          <w:trHeight w:val="1104"/>
        </w:trPr>
        <w:tc>
          <w:tcPr>
            <w:tcW w:w="2943" w:type="dxa"/>
            <w:shd w:val="clear" w:color="auto" w:fill="auto"/>
          </w:tcPr>
          <w:p w:rsidR="00F83B2A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Растениеводство (1.1)</w:t>
            </w:r>
          </w:p>
          <w:p w:rsidR="00F83B2A" w:rsidRPr="00321CA2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2A" w:rsidRPr="00321CA2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A2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 (1.2)</w:t>
            </w:r>
          </w:p>
        </w:tc>
        <w:tc>
          <w:tcPr>
            <w:tcW w:w="6408" w:type="dxa"/>
            <w:shd w:val="clear" w:color="auto" w:fill="auto"/>
          </w:tcPr>
          <w:p w:rsidR="00F83B2A" w:rsidRPr="005E31A8" w:rsidRDefault="00F83B2A" w:rsidP="00500C38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F83B2A" w:rsidRPr="00433BED" w:rsidRDefault="00F83B2A" w:rsidP="005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9542B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F83B2A" w:rsidRPr="00433BED" w:rsidRDefault="00F83B2A" w:rsidP="00500C3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</w:p>
          <w:p w:rsidR="00F83B2A" w:rsidRPr="00321CA2" w:rsidRDefault="00F83B2A" w:rsidP="005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F83B2A" w:rsidRPr="0033461B" w:rsidTr="00500C38">
        <w:trPr>
          <w:trHeight w:val="273"/>
        </w:trPr>
        <w:tc>
          <w:tcPr>
            <w:tcW w:w="2943" w:type="dxa"/>
          </w:tcPr>
          <w:p w:rsidR="00F83B2A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Овощеводство (1.3)</w:t>
            </w:r>
          </w:p>
          <w:p w:rsidR="00F83B2A" w:rsidRPr="0033461B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2A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 (1.4)</w:t>
            </w:r>
          </w:p>
          <w:p w:rsidR="00F83B2A" w:rsidRPr="0033461B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2A" w:rsidRPr="0033461B" w:rsidRDefault="00F83B2A" w:rsidP="00500C38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Садоводство (1.5)</w:t>
            </w:r>
          </w:p>
        </w:tc>
        <w:tc>
          <w:tcPr>
            <w:tcW w:w="6408" w:type="dxa"/>
          </w:tcPr>
          <w:p w:rsidR="00F83B2A" w:rsidRPr="005E31A8" w:rsidRDefault="00F83B2A" w:rsidP="00500C38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F83B2A" w:rsidRDefault="00F83B2A" w:rsidP="00500C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F83B2A" w:rsidRPr="00433BED" w:rsidRDefault="00F83B2A" w:rsidP="005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2.1От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боковых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F83B2A" w:rsidRPr="00433BED" w:rsidRDefault="00F83B2A" w:rsidP="005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1м.</w:t>
            </w:r>
          </w:p>
          <w:p w:rsidR="00F83B2A" w:rsidRPr="00433BED" w:rsidRDefault="00F83B2A" w:rsidP="00500C3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F83B2A" w:rsidRPr="0033461B" w:rsidRDefault="00F83B2A" w:rsidP="005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F83B2A" w:rsidRPr="0033461B" w:rsidTr="00500C38">
        <w:tc>
          <w:tcPr>
            <w:tcW w:w="2943" w:type="dxa"/>
          </w:tcPr>
          <w:p w:rsidR="00F83B2A" w:rsidRPr="0033461B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 (1.6)</w:t>
            </w:r>
          </w:p>
        </w:tc>
        <w:tc>
          <w:tcPr>
            <w:tcW w:w="6408" w:type="dxa"/>
          </w:tcPr>
          <w:p w:rsidR="00F83B2A" w:rsidRPr="001573F6" w:rsidRDefault="00F83B2A" w:rsidP="00157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1. Предельные (минимальные/максимальные) размеры земельных участков, в том числе их площадь  -</w:t>
            </w: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F83B2A" w:rsidRPr="001573F6" w:rsidRDefault="00F83B2A" w:rsidP="00157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F83B2A" w:rsidRPr="001573F6" w:rsidRDefault="00F83B2A" w:rsidP="00157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  <w:r w:rsidR="001573F6" w:rsidRPr="00157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B2A" w:rsidRPr="0033461B" w:rsidRDefault="00F83B2A" w:rsidP="001573F6">
            <w:pPr>
              <w:jc w:val="both"/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F83B2A" w:rsidRPr="0033461B" w:rsidTr="00500C38">
        <w:trPr>
          <w:trHeight w:val="273"/>
        </w:trPr>
        <w:tc>
          <w:tcPr>
            <w:tcW w:w="2943" w:type="dxa"/>
          </w:tcPr>
          <w:p w:rsidR="00F83B2A" w:rsidRPr="0033461B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Животноводство (1.7)</w:t>
            </w:r>
          </w:p>
          <w:p w:rsidR="00F83B2A" w:rsidRPr="0033461B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Скотоводство 1.8)</w:t>
            </w:r>
          </w:p>
          <w:p w:rsidR="00F83B2A" w:rsidRPr="0033461B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Звероводство (1.9)</w:t>
            </w:r>
          </w:p>
          <w:p w:rsidR="00F83B2A" w:rsidRPr="0033461B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Птицеводство (1.10)</w:t>
            </w:r>
          </w:p>
          <w:p w:rsidR="00F83B2A" w:rsidRPr="0033461B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Свиноводство (1.11)</w:t>
            </w:r>
          </w:p>
          <w:p w:rsidR="00F83B2A" w:rsidRPr="0033461B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Пчеловодство (1.12)</w:t>
            </w:r>
          </w:p>
          <w:p w:rsidR="00F83B2A" w:rsidRPr="0033461B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Рыбоводство (1.13)</w:t>
            </w:r>
          </w:p>
        </w:tc>
        <w:tc>
          <w:tcPr>
            <w:tcW w:w="6408" w:type="dxa"/>
          </w:tcPr>
          <w:p w:rsidR="00F83B2A" w:rsidRPr="005E31A8" w:rsidRDefault="00F83B2A" w:rsidP="00500C38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F83B2A" w:rsidRDefault="00F83B2A" w:rsidP="00500C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F83B2A" w:rsidRPr="00433BED" w:rsidRDefault="00F83B2A" w:rsidP="005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2.1От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боковых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F83B2A" w:rsidRPr="00433BED" w:rsidRDefault="00F83B2A" w:rsidP="005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1м.</w:t>
            </w:r>
          </w:p>
          <w:p w:rsidR="00F83B2A" w:rsidRPr="00433BED" w:rsidRDefault="00F83B2A" w:rsidP="00500C3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F83B2A" w:rsidRPr="0033461B" w:rsidRDefault="00F83B2A" w:rsidP="005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F83B2A" w:rsidRPr="0033461B" w:rsidTr="001573F6">
        <w:trPr>
          <w:trHeight w:val="3020"/>
        </w:trPr>
        <w:tc>
          <w:tcPr>
            <w:tcW w:w="2943" w:type="dxa"/>
          </w:tcPr>
          <w:p w:rsidR="00F83B2A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Научное обеспечение сельского хозяйства (1.14)</w:t>
            </w:r>
          </w:p>
          <w:p w:rsidR="00F83B2A" w:rsidRPr="0033461B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2A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 (1.16)</w:t>
            </w:r>
          </w:p>
          <w:p w:rsidR="00F83B2A" w:rsidRPr="0033461B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2A" w:rsidRPr="0033461B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Питомники (1.17)</w:t>
            </w:r>
          </w:p>
        </w:tc>
        <w:tc>
          <w:tcPr>
            <w:tcW w:w="6408" w:type="dxa"/>
          </w:tcPr>
          <w:p w:rsidR="00F83B2A" w:rsidRPr="001573F6" w:rsidRDefault="00F83B2A" w:rsidP="00157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1. Предельные (минимальные/максимальные) размеры земельных участков, в том числе их площадь  -</w:t>
            </w: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 xml:space="preserve"> не подлежат установлению.</w:t>
            </w:r>
          </w:p>
          <w:p w:rsidR="00F83B2A" w:rsidRPr="001573F6" w:rsidRDefault="00F83B2A" w:rsidP="00157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F83B2A" w:rsidRPr="001573F6" w:rsidRDefault="00F83B2A" w:rsidP="00157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  <w:r w:rsidR="001573F6" w:rsidRPr="00157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B2A" w:rsidRPr="0033461B" w:rsidRDefault="00F83B2A" w:rsidP="001573F6">
            <w:pPr>
              <w:jc w:val="both"/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F83B2A" w:rsidRPr="0033461B" w:rsidTr="00500C38">
        <w:tc>
          <w:tcPr>
            <w:tcW w:w="2943" w:type="dxa"/>
          </w:tcPr>
          <w:p w:rsidR="00F83B2A" w:rsidRPr="0033461B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</w:tc>
        <w:tc>
          <w:tcPr>
            <w:tcW w:w="6408" w:type="dxa"/>
          </w:tcPr>
          <w:p w:rsidR="00F83B2A" w:rsidRDefault="00F83B2A" w:rsidP="00500C3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исле их площадь:</w:t>
            </w:r>
          </w:p>
          <w:p w:rsidR="00F83B2A" w:rsidRPr="001573F6" w:rsidRDefault="00F83B2A" w:rsidP="00500C3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F83B2A" w:rsidRPr="00F71995" w:rsidRDefault="00F83B2A" w:rsidP="00500C3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F83B2A" w:rsidRPr="005E31A8" w:rsidRDefault="00F83B2A" w:rsidP="00500C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F83B2A" w:rsidRPr="005E31A8" w:rsidRDefault="00F83B2A" w:rsidP="005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2.1От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F83B2A" w:rsidRPr="005E31A8" w:rsidRDefault="00F83B2A" w:rsidP="005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1м.</w:t>
            </w:r>
          </w:p>
          <w:p w:rsidR="00F83B2A" w:rsidRPr="005E31A8" w:rsidRDefault="00F83B2A" w:rsidP="00500C3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F83B2A" w:rsidRPr="00F71995" w:rsidRDefault="00F83B2A" w:rsidP="00500C38">
            <w:pPr>
              <w:pStyle w:val="af6"/>
              <w:rPr>
                <w:rFonts w:ascii="Times New Roman" w:eastAsia="SimSun" w:hAnsi="Times New Roman" w:cs="Times New Roman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40</w:t>
            </w:r>
            <w:r w:rsidRPr="005E31A8">
              <w:rPr>
                <w:rFonts w:ascii="Times New Roman" w:eastAsia="SimSun" w:hAnsi="Times New Roman" w:cs="Times New Roman"/>
                <w:lang w:eastAsia="zh-CN"/>
              </w:rPr>
              <w:t>%.</w:t>
            </w:r>
          </w:p>
        </w:tc>
      </w:tr>
      <w:tr w:rsidR="00F83B2A" w:rsidRPr="0033461B" w:rsidTr="00500C38">
        <w:tc>
          <w:tcPr>
            <w:tcW w:w="9351" w:type="dxa"/>
            <w:gridSpan w:val="2"/>
          </w:tcPr>
          <w:p w:rsidR="00F83B2A" w:rsidRPr="0033461B" w:rsidRDefault="00F83B2A" w:rsidP="00500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83B2A" w:rsidRPr="0033461B" w:rsidTr="001573F6">
        <w:trPr>
          <w:trHeight w:val="3418"/>
        </w:trPr>
        <w:tc>
          <w:tcPr>
            <w:tcW w:w="2943" w:type="dxa"/>
          </w:tcPr>
          <w:p w:rsidR="00F83B2A" w:rsidRPr="0033461B" w:rsidRDefault="00F83B2A" w:rsidP="00500C38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Хранение и переработка сельскохозяйственной</w:t>
            </w:r>
          </w:p>
          <w:p w:rsidR="00F83B2A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продукции (1.15)</w:t>
            </w:r>
          </w:p>
          <w:p w:rsidR="00F83B2A" w:rsidRPr="0033461B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2A" w:rsidRPr="0033461B" w:rsidRDefault="00F83B2A" w:rsidP="00500C38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Обеспечение сельскохозяйственного</w:t>
            </w:r>
          </w:p>
          <w:p w:rsidR="00F83B2A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  <w:p w:rsidR="00F83B2A" w:rsidRPr="0033461B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2A" w:rsidRPr="0033461B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  <w:p w:rsidR="00F83B2A" w:rsidRPr="0033461B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 (9.1)</w:t>
            </w:r>
          </w:p>
        </w:tc>
        <w:tc>
          <w:tcPr>
            <w:tcW w:w="6408" w:type="dxa"/>
            <w:shd w:val="clear" w:color="auto" w:fill="auto"/>
          </w:tcPr>
          <w:p w:rsidR="00F83B2A" w:rsidRPr="0033461B" w:rsidRDefault="00F83B2A" w:rsidP="005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  <w:tr w:rsidR="00F83B2A" w:rsidRPr="0033461B" w:rsidTr="00500C38">
        <w:tc>
          <w:tcPr>
            <w:tcW w:w="9351" w:type="dxa"/>
            <w:gridSpan w:val="2"/>
          </w:tcPr>
          <w:p w:rsidR="00F83B2A" w:rsidRPr="0033461B" w:rsidRDefault="00F83B2A" w:rsidP="00500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Условно разрешенные виды использования земельных участков и объектов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капитального строительства</w:t>
            </w:r>
          </w:p>
        </w:tc>
      </w:tr>
      <w:tr w:rsidR="00F83B2A" w:rsidRPr="0033461B" w:rsidTr="00500C38">
        <w:tc>
          <w:tcPr>
            <w:tcW w:w="2943" w:type="dxa"/>
          </w:tcPr>
          <w:p w:rsidR="00F83B2A" w:rsidRPr="0033461B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6408" w:type="dxa"/>
          </w:tcPr>
          <w:p w:rsidR="00F83B2A" w:rsidRPr="001573F6" w:rsidRDefault="00F83B2A" w:rsidP="00500C38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F83B2A" w:rsidRPr="001573F6" w:rsidRDefault="00F83B2A" w:rsidP="00500C3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F83B2A" w:rsidRPr="001573F6" w:rsidRDefault="00F83B2A" w:rsidP="00500C3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5000 кв.м.</w:t>
            </w:r>
          </w:p>
          <w:p w:rsidR="00F83B2A" w:rsidRPr="001573F6" w:rsidRDefault="00F83B2A" w:rsidP="00500C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F83B2A" w:rsidRPr="001573F6" w:rsidRDefault="00F83B2A" w:rsidP="005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F83B2A" w:rsidRPr="001573F6" w:rsidRDefault="00F83B2A" w:rsidP="005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F83B2A" w:rsidRPr="001573F6" w:rsidRDefault="00F83B2A" w:rsidP="00500C3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F83B2A" w:rsidRPr="001573F6" w:rsidRDefault="00F83B2A" w:rsidP="005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F83B2A" w:rsidRPr="0033461B" w:rsidTr="00500C38">
        <w:tc>
          <w:tcPr>
            <w:tcW w:w="2943" w:type="dxa"/>
          </w:tcPr>
          <w:p w:rsidR="00F83B2A" w:rsidRPr="0033461B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</w:tc>
        <w:tc>
          <w:tcPr>
            <w:tcW w:w="6408" w:type="dxa"/>
          </w:tcPr>
          <w:p w:rsidR="00F83B2A" w:rsidRPr="001573F6" w:rsidRDefault="00F83B2A" w:rsidP="00500C38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F83B2A" w:rsidRPr="001573F6" w:rsidRDefault="00F83B2A" w:rsidP="00500C3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F83B2A" w:rsidRPr="001573F6" w:rsidRDefault="00F83B2A" w:rsidP="00500C3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F83B2A" w:rsidRPr="001573F6" w:rsidRDefault="00F83B2A" w:rsidP="00500C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F83B2A" w:rsidRPr="001573F6" w:rsidRDefault="00F83B2A" w:rsidP="005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F83B2A" w:rsidRPr="001573F6" w:rsidRDefault="00F83B2A" w:rsidP="005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F83B2A" w:rsidRPr="001573F6" w:rsidRDefault="00F83B2A" w:rsidP="00500C3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F83B2A" w:rsidRPr="001573F6" w:rsidRDefault="00F83B2A" w:rsidP="005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F83B2A" w:rsidRPr="0033461B" w:rsidTr="00500C38">
        <w:tc>
          <w:tcPr>
            <w:tcW w:w="2943" w:type="dxa"/>
          </w:tcPr>
          <w:p w:rsidR="00F83B2A" w:rsidRPr="0033461B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408" w:type="dxa"/>
          </w:tcPr>
          <w:p w:rsidR="00F83B2A" w:rsidRPr="005E31A8" w:rsidRDefault="00F83B2A" w:rsidP="00500C38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F83B2A" w:rsidRDefault="00F83B2A" w:rsidP="005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0747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3B7EC3">
              <w:rPr>
                <w:rFonts w:ascii="Times New Roman" w:hAnsi="Times New Roman" w:cs="Times New Roman"/>
                <w:sz w:val="24"/>
                <w:szCs w:val="24"/>
              </w:rPr>
              <w:t>– 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7EC3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3B7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B2A" w:rsidRPr="005E31A8" w:rsidRDefault="00F83B2A" w:rsidP="00500C3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B2A" w:rsidRPr="0033461B" w:rsidRDefault="00F83B2A" w:rsidP="005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F83B2A" w:rsidRPr="001573F6" w:rsidTr="00500C38">
        <w:trPr>
          <w:trHeight w:val="1012"/>
        </w:trPr>
        <w:tc>
          <w:tcPr>
            <w:tcW w:w="2943" w:type="dxa"/>
          </w:tcPr>
          <w:p w:rsidR="00F83B2A" w:rsidRPr="001573F6" w:rsidRDefault="00F83B2A" w:rsidP="001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F83B2A" w:rsidRPr="001573F6" w:rsidRDefault="00F83B2A" w:rsidP="001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2A" w:rsidRPr="001573F6" w:rsidRDefault="00F83B2A" w:rsidP="001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Воздушный транспорт (7.4)</w:t>
            </w:r>
          </w:p>
          <w:p w:rsidR="00F83B2A" w:rsidRPr="001573F6" w:rsidRDefault="00F83B2A" w:rsidP="001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2A" w:rsidRPr="001573F6" w:rsidRDefault="00F83B2A" w:rsidP="001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408" w:type="dxa"/>
          </w:tcPr>
          <w:p w:rsidR="00F83B2A" w:rsidRPr="001573F6" w:rsidRDefault="00F83B2A" w:rsidP="00157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</w:t>
            </w:r>
          </w:p>
          <w:p w:rsidR="00F83B2A" w:rsidRPr="001573F6" w:rsidRDefault="00F83B2A" w:rsidP="00157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F83B2A" w:rsidRPr="001573F6" w:rsidRDefault="00F83B2A" w:rsidP="00157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F83B2A" w:rsidRPr="001573F6" w:rsidRDefault="00F83B2A" w:rsidP="00157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3. Предельное количество этажей зданий, строений, сооружений –</w:t>
            </w: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 xml:space="preserve"> не подлежит установлению</w:t>
            </w:r>
            <w:r w:rsidR="001573F6" w:rsidRPr="00157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B2A" w:rsidRPr="001573F6" w:rsidRDefault="00F83B2A" w:rsidP="00157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земельного участка – </w:t>
            </w: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</w:tbl>
    <w:p w:rsidR="00726730" w:rsidRPr="001573F6" w:rsidRDefault="00726730" w:rsidP="001573F6">
      <w:pPr>
        <w:rPr>
          <w:rFonts w:ascii="Times New Roman" w:hAnsi="Times New Roman" w:cs="Times New Roman"/>
          <w:sz w:val="24"/>
          <w:szCs w:val="24"/>
        </w:rPr>
      </w:pPr>
    </w:p>
    <w:p w:rsidR="0058592E" w:rsidRPr="00B06985" w:rsidRDefault="00C01D51" w:rsidP="00936AD0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1" w:name="_Toc476316220"/>
      <w:r w:rsidRPr="00B06985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B06985" w:rsidRPr="00B06985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B06985">
        <w:rPr>
          <w:rFonts w:ascii="Times New Roman" w:hAnsi="Times New Roman" w:cs="Times New Roman"/>
          <w:b/>
          <w:color w:val="auto"/>
          <w:sz w:val="24"/>
          <w:szCs w:val="24"/>
        </w:rPr>
        <w:t>. Зоны рекреационного назначения</w:t>
      </w:r>
      <w:bookmarkEnd w:id="41"/>
    </w:p>
    <w:p w:rsidR="000D0513" w:rsidRPr="00B06985" w:rsidRDefault="000D0513" w:rsidP="00B06985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2" w:name="_Toc476316221"/>
      <w:r w:rsidRPr="00B06985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F06C2C" w:rsidRPr="00B06985">
        <w:rPr>
          <w:rFonts w:ascii="Times New Roman" w:hAnsi="Times New Roman" w:cs="Times New Roman"/>
          <w:b/>
          <w:i/>
          <w:color w:val="auto"/>
        </w:rPr>
        <w:t>4</w:t>
      </w:r>
      <w:r w:rsidR="00B06985" w:rsidRPr="00B06985">
        <w:rPr>
          <w:rFonts w:ascii="Times New Roman" w:hAnsi="Times New Roman" w:cs="Times New Roman"/>
          <w:b/>
          <w:i/>
          <w:color w:val="auto"/>
        </w:rPr>
        <w:t>5</w:t>
      </w:r>
      <w:r w:rsidR="00F06C2C" w:rsidRPr="00B06985">
        <w:rPr>
          <w:rFonts w:ascii="Times New Roman" w:hAnsi="Times New Roman" w:cs="Times New Roman"/>
          <w:b/>
          <w:i/>
          <w:color w:val="auto"/>
        </w:rPr>
        <w:t>.1</w:t>
      </w:r>
      <w:r w:rsidRPr="00B06985">
        <w:rPr>
          <w:rFonts w:ascii="Times New Roman" w:hAnsi="Times New Roman" w:cs="Times New Roman"/>
          <w:b/>
          <w:i/>
          <w:color w:val="auto"/>
        </w:rPr>
        <w:t>.</w:t>
      </w:r>
      <w:r w:rsidR="00F06C2C" w:rsidRPr="00B06985">
        <w:rPr>
          <w:rFonts w:ascii="Times New Roman" w:hAnsi="Times New Roman" w:cs="Times New Roman"/>
          <w:b/>
          <w:i/>
          <w:color w:val="auto"/>
        </w:rPr>
        <w:t xml:space="preserve"> Зоны природного ландшафта- Р-1</w:t>
      </w:r>
      <w:bookmarkEnd w:id="42"/>
    </w:p>
    <w:tbl>
      <w:tblPr>
        <w:tblStyle w:val="a3"/>
        <w:tblW w:w="0" w:type="auto"/>
        <w:tblLook w:val="04A0"/>
      </w:tblPr>
      <w:tblGrid>
        <w:gridCol w:w="2522"/>
        <w:gridCol w:w="5132"/>
        <w:gridCol w:w="1916"/>
      </w:tblGrid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(числовое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2A6F2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5.</w:t>
              </w:r>
            </w:hyperlink>
            <w:r w:rsidRPr="002A6F25"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Общее пользование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водными объектами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pStyle w:val="af6"/>
              <w:tabs>
                <w:tab w:val="left" w:pos="4211"/>
              </w:tabs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участков, </w:t>
            </w:r>
            <w:r w:rsidRPr="0033461B">
              <w:rPr>
                <w:rFonts w:ascii="Times New Roman" w:hAnsi="Times New Roman" w:cs="Times New Roman"/>
              </w:rPr>
              <w:lastRenderedPageBreak/>
              <w:t>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r w:rsidRPr="0033461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sub_10112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Специальное пользование водными объектами</w:t>
            </w:r>
            <w:bookmarkEnd w:id="43"/>
          </w:p>
        </w:tc>
        <w:tc>
          <w:tcPr>
            <w:tcW w:w="0" w:type="auto"/>
          </w:tcPr>
          <w:p w:rsidR="00040AC5" w:rsidRPr="0033461B" w:rsidRDefault="00040AC5" w:rsidP="00403E97">
            <w:pPr>
              <w:pStyle w:val="af6"/>
              <w:tabs>
                <w:tab w:val="left" w:pos="4211"/>
              </w:tabs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(числовое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участков* и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объектов капитального строительства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(числовое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</w:t>
            </w:r>
            <w:hyperlink w:anchor="sub_1031" w:history="1">
              <w:r w:rsidRPr="002A6F2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</w:t>
            </w:r>
            <w:r w:rsidRPr="0033461B">
              <w:rPr>
                <w:rFonts w:ascii="Times New Roman" w:hAnsi="Times New Roman" w:cs="Times New Roman"/>
              </w:rPr>
              <w:lastRenderedPageBreak/>
              <w:t>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Трубопроводный транспорт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tabs>
                <w:tab w:val="left" w:pos="1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</w:tbl>
    <w:p w:rsidR="00551790" w:rsidRDefault="00551790" w:rsidP="00551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(Описание обозначений </w:t>
      </w:r>
      <w:r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, **, *** приведены на стр. </w:t>
      </w:r>
      <w:r w:rsidR="00F83B2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</w:t>
      </w:r>
    </w:p>
    <w:p w:rsidR="00F83B2A" w:rsidRDefault="00F83B2A" w:rsidP="00551790">
      <w:pPr>
        <w:rPr>
          <w:rFonts w:ascii="Times New Roman" w:hAnsi="Times New Roman" w:cs="Times New Roman"/>
        </w:rPr>
      </w:pPr>
    </w:p>
    <w:p w:rsidR="001573F6" w:rsidRDefault="001573F6" w:rsidP="00551790">
      <w:pPr>
        <w:rPr>
          <w:rFonts w:ascii="Times New Roman" w:hAnsi="Times New Roman" w:cs="Times New Roman"/>
        </w:rPr>
      </w:pPr>
    </w:p>
    <w:p w:rsidR="001573F6" w:rsidRDefault="001573F6" w:rsidP="00551790">
      <w:pPr>
        <w:rPr>
          <w:rFonts w:ascii="Times New Roman" w:hAnsi="Times New Roman" w:cs="Times New Roman"/>
        </w:rPr>
      </w:pPr>
    </w:p>
    <w:p w:rsidR="001573F6" w:rsidRDefault="001573F6" w:rsidP="00551790">
      <w:pPr>
        <w:rPr>
          <w:rFonts w:ascii="Times New Roman" w:hAnsi="Times New Roman" w:cs="Times New Roman"/>
        </w:rPr>
      </w:pPr>
    </w:p>
    <w:p w:rsidR="00F83B2A" w:rsidRDefault="00F83B2A" w:rsidP="00551790">
      <w:pPr>
        <w:rPr>
          <w:rFonts w:ascii="Times New Roman" w:hAnsi="Times New Roman" w:cs="Times New Roman"/>
        </w:rPr>
      </w:pPr>
    </w:p>
    <w:p w:rsidR="00726730" w:rsidRPr="00B06985" w:rsidRDefault="00726730" w:rsidP="00B06985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44" w:name="_Toc476316222"/>
      <w:r w:rsidRPr="00B06985">
        <w:rPr>
          <w:rFonts w:ascii="Times New Roman" w:hAnsi="Times New Roman" w:cs="Times New Roman"/>
          <w:b/>
          <w:i/>
          <w:color w:val="auto"/>
        </w:rPr>
        <w:t>Таблица № 4</w:t>
      </w:r>
      <w:r w:rsidR="00B06985">
        <w:rPr>
          <w:rFonts w:ascii="Times New Roman" w:hAnsi="Times New Roman" w:cs="Times New Roman"/>
          <w:b/>
          <w:i/>
          <w:color w:val="auto"/>
        </w:rPr>
        <w:t>5</w:t>
      </w:r>
      <w:r w:rsidRPr="00B06985">
        <w:rPr>
          <w:rFonts w:ascii="Times New Roman" w:hAnsi="Times New Roman" w:cs="Times New Roman"/>
          <w:b/>
          <w:i/>
          <w:color w:val="auto"/>
        </w:rPr>
        <w:t>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4"/>
    </w:p>
    <w:tbl>
      <w:tblPr>
        <w:tblStyle w:val="a3"/>
        <w:tblW w:w="9606" w:type="dxa"/>
        <w:tblLook w:val="04A0"/>
      </w:tblPr>
      <w:tblGrid>
        <w:gridCol w:w="2943"/>
        <w:gridCol w:w="6663"/>
      </w:tblGrid>
      <w:tr w:rsidR="00F83B2A" w:rsidRPr="0033461B" w:rsidTr="00500C38">
        <w:tc>
          <w:tcPr>
            <w:tcW w:w="2943" w:type="dxa"/>
          </w:tcPr>
          <w:p w:rsidR="00F83B2A" w:rsidRPr="0033461B" w:rsidRDefault="00F83B2A" w:rsidP="00500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663" w:type="dxa"/>
          </w:tcPr>
          <w:p w:rsidR="00F83B2A" w:rsidRPr="0033461B" w:rsidRDefault="00F83B2A" w:rsidP="00500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F83B2A" w:rsidRPr="0033461B" w:rsidTr="00500C38">
        <w:tc>
          <w:tcPr>
            <w:tcW w:w="9606" w:type="dxa"/>
            <w:gridSpan w:val="2"/>
          </w:tcPr>
          <w:p w:rsidR="00F83B2A" w:rsidRPr="0033461B" w:rsidRDefault="00F83B2A" w:rsidP="00500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83B2A" w:rsidRPr="0033461B" w:rsidTr="00500C38">
        <w:trPr>
          <w:trHeight w:val="1362"/>
        </w:trPr>
        <w:tc>
          <w:tcPr>
            <w:tcW w:w="2943" w:type="dxa"/>
          </w:tcPr>
          <w:p w:rsidR="00F83B2A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Отдых (рекреация) </w:t>
            </w:r>
          </w:p>
          <w:p w:rsidR="00F83B2A" w:rsidRPr="0033461B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(из кода 5.0 код 5.2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3B2A" w:rsidRPr="0033461B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 (5.2)</w:t>
            </w:r>
          </w:p>
          <w:p w:rsidR="00F83B2A" w:rsidRPr="0033461B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 (9.1)</w:t>
            </w:r>
          </w:p>
          <w:p w:rsidR="00F83B2A" w:rsidRPr="0033461B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 (11.1)</w:t>
            </w:r>
          </w:p>
          <w:p w:rsidR="00F83B2A" w:rsidRPr="0033461B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 (11.2)</w:t>
            </w:r>
          </w:p>
        </w:tc>
        <w:tc>
          <w:tcPr>
            <w:tcW w:w="6663" w:type="dxa"/>
          </w:tcPr>
          <w:p w:rsidR="00F83B2A" w:rsidRPr="001573F6" w:rsidRDefault="00F83B2A" w:rsidP="00157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- </w:t>
            </w: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F83B2A" w:rsidRPr="001573F6" w:rsidRDefault="00F83B2A" w:rsidP="00157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F83B2A" w:rsidRPr="001573F6" w:rsidRDefault="00F83B2A" w:rsidP="00157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  <w:r w:rsidR="001573F6" w:rsidRPr="00157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B2A" w:rsidRPr="0033461B" w:rsidRDefault="00F83B2A" w:rsidP="001573F6">
            <w:pPr>
              <w:jc w:val="both"/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F83B2A" w:rsidRPr="0033461B" w:rsidTr="00500C38">
        <w:tc>
          <w:tcPr>
            <w:tcW w:w="9606" w:type="dxa"/>
            <w:gridSpan w:val="2"/>
          </w:tcPr>
          <w:p w:rsidR="00F83B2A" w:rsidRPr="0033461B" w:rsidRDefault="00F83B2A" w:rsidP="00500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83B2A" w:rsidRPr="0033461B" w:rsidTr="001573F6">
        <w:trPr>
          <w:trHeight w:val="1126"/>
        </w:trPr>
        <w:tc>
          <w:tcPr>
            <w:tcW w:w="2943" w:type="dxa"/>
          </w:tcPr>
          <w:p w:rsidR="00F83B2A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(3.1)</w:t>
            </w:r>
          </w:p>
          <w:p w:rsidR="00F83B2A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2A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2A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2A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2A" w:rsidRPr="0033461B" w:rsidRDefault="00F83B2A" w:rsidP="00500C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83B2A" w:rsidRPr="0033461B" w:rsidRDefault="00F83B2A" w:rsidP="005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</w:t>
            </w:r>
            <w:r w:rsidRPr="00ED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разрешенного использования является вспомогательным и осуществляется совместно с ним.</w:t>
            </w:r>
          </w:p>
        </w:tc>
      </w:tr>
      <w:tr w:rsidR="00F83B2A" w:rsidRPr="0033461B" w:rsidTr="00500C38">
        <w:tc>
          <w:tcPr>
            <w:tcW w:w="9606" w:type="dxa"/>
            <w:gridSpan w:val="2"/>
          </w:tcPr>
          <w:p w:rsidR="00F83B2A" w:rsidRPr="0033461B" w:rsidRDefault="00F83B2A" w:rsidP="00500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83B2A" w:rsidRPr="0033461B" w:rsidTr="00500C38">
        <w:trPr>
          <w:trHeight w:val="516"/>
        </w:trPr>
        <w:tc>
          <w:tcPr>
            <w:tcW w:w="2943" w:type="dxa"/>
          </w:tcPr>
          <w:p w:rsidR="00F83B2A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  <w:p w:rsidR="00F83B2A" w:rsidRPr="0033461B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2A" w:rsidRPr="0033461B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 (5.2.1)</w:t>
            </w:r>
          </w:p>
        </w:tc>
        <w:tc>
          <w:tcPr>
            <w:tcW w:w="6663" w:type="dxa"/>
          </w:tcPr>
          <w:p w:rsidR="00F83B2A" w:rsidRPr="001573F6" w:rsidRDefault="00F83B2A" w:rsidP="00500C38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F83B2A" w:rsidRPr="001573F6" w:rsidRDefault="00F83B2A" w:rsidP="00500C3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F83B2A" w:rsidRPr="001573F6" w:rsidRDefault="00F83B2A" w:rsidP="00500C3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F83B2A" w:rsidRPr="001573F6" w:rsidRDefault="00F83B2A" w:rsidP="00500C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F83B2A" w:rsidRPr="001573F6" w:rsidRDefault="00F83B2A" w:rsidP="005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2.1От границ земельного участка – 3 м.</w:t>
            </w:r>
          </w:p>
          <w:p w:rsidR="00F83B2A" w:rsidRPr="001573F6" w:rsidRDefault="00F83B2A" w:rsidP="00500C3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F83B2A" w:rsidRPr="001573F6" w:rsidRDefault="00F83B2A" w:rsidP="005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F83B2A" w:rsidRPr="0033461B" w:rsidTr="00500C38">
        <w:tc>
          <w:tcPr>
            <w:tcW w:w="2943" w:type="dxa"/>
          </w:tcPr>
          <w:p w:rsidR="00F83B2A" w:rsidRPr="0033461B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Охота и рыбалка (5.3)</w:t>
            </w:r>
          </w:p>
        </w:tc>
        <w:tc>
          <w:tcPr>
            <w:tcW w:w="6663" w:type="dxa"/>
          </w:tcPr>
          <w:p w:rsidR="00F83B2A" w:rsidRPr="001573F6" w:rsidRDefault="00F83B2A" w:rsidP="00500C38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F83B2A" w:rsidRPr="001573F6" w:rsidRDefault="00F83B2A" w:rsidP="00500C3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F83B2A" w:rsidRPr="001573F6" w:rsidRDefault="00F83B2A" w:rsidP="00500C3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 кв.м.</w:t>
            </w:r>
          </w:p>
          <w:p w:rsidR="00F83B2A" w:rsidRPr="001573F6" w:rsidRDefault="00F83B2A" w:rsidP="00500C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F83B2A" w:rsidRPr="001573F6" w:rsidRDefault="00F83B2A" w:rsidP="005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1м.</w:t>
            </w:r>
          </w:p>
          <w:p w:rsidR="00F83B2A" w:rsidRPr="001573F6" w:rsidRDefault="00F83B2A" w:rsidP="005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1м.</w:t>
            </w:r>
          </w:p>
          <w:p w:rsidR="00F83B2A" w:rsidRPr="001573F6" w:rsidRDefault="00F83B2A" w:rsidP="00500C3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F83B2A" w:rsidRPr="001573F6" w:rsidRDefault="00F83B2A" w:rsidP="005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F83B2A" w:rsidRPr="0033461B" w:rsidTr="001573F6">
        <w:trPr>
          <w:trHeight w:val="3160"/>
        </w:trPr>
        <w:tc>
          <w:tcPr>
            <w:tcW w:w="2943" w:type="dxa"/>
          </w:tcPr>
          <w:p w:rsidR="00F83B2A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 (5.4)</w:t>
            </w:r>
          </w:p>
          <w:p w:rsidR="00F83B2A" w:rsidRPr="0033461B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2A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 (5.5)</w:t>
            </w:r>
          </w:p>
          <w:p w:rsidR="00F83B2A" w:rsidRPr="0033461B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2A" w:rsidRPr="0033461B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  <w:p w:rsidR="00F83B2A" w:rsidRPr="0033461B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F83B2A" w:rsidRPr="0033461B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663" w:type="dxa"/>
            <w:shd w:val="clear" w:color="auto" w:fill="auto"/>
          </w:tcPr>
          <w:p w:rsidR="00F83B2A" w:rsidRPr="00E67FC5" w:rsidRDefault="00F83B2A" w:rsidP="00500C38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67FC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67FC5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E67F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</w:t>
            </w:r>
            <w:r w:rsidRPr="00E67F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E67F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F83B2A" w:rsidRPr="00E67FC5" w:rsidRDefault="00F83B2A" w:rsidP="005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E67FC5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прещено их строительство -</w:t>
            </w:r>
            <w:r w:rsidRPr="00E67FC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7FC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E67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B2A" w:rsidRPr="00E67FC5" w:rsidRDefault="00F83B2A" w:rsidP="00500C3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67FC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6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 строений, сооружений</w:t>
            </w:r>
            <w:r w:rsidRPr="00E6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67FC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E67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B2A" w:rsidRPr="0033461B" w:rsidRDefault="00F83B2A" w:rsidP="005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C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6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E67FC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E67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26730" w:rsidRPr="001F01A3" w:rsidRDefault="00726730" w:rsidP="00551790">
      <w:pPr>
        <w:rPr>
          <w:rFonts w:ascii="Times New Roman" w:hAnsi="Times New Roman" w:cs="Times New Roman"/>
        </w:rPr>
      </w:pPr>
    </w:p>
    <w:p w:rsidR="0058592E" w:rsidRPr="00B06985" w:rsidRDefault="00C01D51" w:rsidP="00940135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5" w:name="_Toc476316223"/>
      <w:r w:rsidRPr="00B06985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B06985" w:rsidRPr="00B06985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Pr="00B06985">
        <w:rPr>
          <w:rFonts w:ascii="Times New Roman" w:hAnsi="Times New Roman" w:cs="Times New Roman"/>
          <w:b/>
          <w:color w:val="auto"/>
          <w:sz w:val="24"/>
          <w:szCs w:val="24"/>
        </w:rPr>
        <w:t>. Зоны специального назначения</w:t>
      </w:r>
      <w:bookmarkEnd w:id="45"/>
    </w:p>
    <w:p w:rsidR="000D0513" w:rsidRPr="00B06985" w:rsidRDefault="000D0513" w:rsidP="00B06985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46" w:name="_Toc476316224"/>
      <w:r w:rsidRPr="00B06985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4F4897" w:rsidRPr="00B06985">
        <w:rPr>
          <w:rFonts w:ascii="Times New Roman" w:hAnsi="Times New Roman" w:cs="Times New Roman"/>
          <w:b/>
          <w:i/>
          <w:color w:val="auto"/>
        </w:rPr>
        <w:t>4</w:t>
      </w:r>
      <w:r w:rsidR="00B06985" w:rsidRPr="00B06985">
        <w:rPr>
          <w:rFonts w:ascii="Times New Roman" w:hAnsi="Times New Roman" w:cs="Times New Roman"/>
          <w:b/>
          <w:i/>
          <w:color w:val="auto"/>
        </w:rPr>
        <w:t>6</w:t>
      </w:r>
      <w:r w:rsidR="004F4897" w:rsidRPr="00B06985">
        <w:rPr>
          <w:rFonts w:ascii="Times New Roman" w:hAnsi="Times New Roman" w:cs="Times New Roman"/>
          <w:b/>
          <w:i/>
          <w:color w:val="auto"/>
        </w:rPr>
        <w:t>.</w:t>
      </w:r>
      <w:r w:rsidRPr="00B06985">
        <w:rPr>
          <w:rFonts w:ascii="Times New Roman" w:hAnsi="Times New Roman" w:cs="Times New Roman"/>
          <w:b/>
          <w:i/>
          <w:color w:val="auto"/>
        </w:rPr>
        <w:t>1.</w:t>
      </w:r>
      <w:r w:rsidR="004F4897" w:rsidRPr="00B06985">
        <w:rPr>
          <w:rFonts w:ascii="Times New Roman" w:hAnsi="Times New Roman" w:cs="Times New Roman"/>
          <w:b/>
          <w:i/>
          <w:color w:val="auto"/>
        </w:rPr>
        <w:t>Территории, связанные с захоронениями - СН</w:t>
      </w:r>
      <w:bookmarkEnd w:id="46"/>
    </w:p>
    <w:tbl>
      <w:tblPr>
        <w:tblStyle w:val="a3"/>
        <w:tblW w:w="0" w:type="auto"/>
        <w:tblLook w:val="04A0"/>
      </w:tblPr>
      <w:tblGrid>
        <w:gridCol w:w="2536"/>
        <w:gridCol w:w="5116"/>
        <w:gridCol w:w="1918"/>
      </w:tblGrid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(числовое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вида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Ритуальная деятельность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(числовое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участков* и объектов капитального строительства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(числовое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разрешенного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040AC5" w:rsidRPr="0033461B" w:rsidRDefault="00040AC5" w:rsidP="0040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40AC5" w:rsidRPr="0033461B" w:rsidTr="00403E97"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40AC5" w:rsidRPr="0033461B" w:rsidRDefault="00040AC5" w:rsidP="0040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1790" w:rsidRDefault="00551790" w:rsidP="00551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(Описание обозначений </w:t>
      </w:r>
      <w:r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, **, *** приведены на стр. </w:t>
      </w:r>
      <w:r w:rsidR="00F83B2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</w:t>
      </w:r>
    </w:p>
    <w:p w:rsidR="00F83B2A" w:rsidRDefault="00F83B2A" w:rsidP="00551790">
      <w:pPr>
        <w:rPr>
          <w:rFonts w:ascii="Times New Roman" w:hAnsi="Times New Roman" w:cs="Times New Roman"/>
        </w:rPr>
      </w:pPr>
    </w:p>
    <w:p w:rsidR="00F83B2A" w:rsidRDefault="00F83B2A" w:rsidP="00551790">
      <w:pPr>
        <w:rPr>
          <w:rFonts w:ascii="Times New Roman" w:hAnsi="Times New Roman" w:cs="Times New Roman"/>
        </w:rPr>
      </w:pPr>
    </w:p>
    <w:p w:rsidR="00F83B2A" w:rsidRDefault="00F83B2A" w:rsidP="00551790">
      <w:pPr>
        <w:rPr>
          <w:rFonts w:ascii="Times New Roman" w:hAnsi="Times New Roman" w:cs="Times New Roman"/>
        </w:rPr>
      </w:pPr>
    </w:p>
    <w:p w:rsidR="00F83B2A" w:rsidRDefault="00F83B2A" w:rsidP="00551790">
      <w:pPr>
        <w:rPr>
          <w:rFonts w:ascii="Times New Roman" w:hAnsi="Times New Roman" w:cs="Times New Roman"/>
        </w:rPr>
      </w:pPr>
    </w:p>
    <w:p w:rsidR="001573F6" w:rsidRDefault="001573F6" w:rsidP="00551790">
      <w:pPr>
        <w:rPr>
          <w:rFonts w:ascii="Times New Roman" w:hAnsi="Times New Roman" w:cs="Times New Roman"/>
        </w:rPr>
      </w:pPr>
    </w:p>
    <w:p w:rsidR="001573F6" w:rsidRDefault="001573F6" w:rsidP="00551790">
      <w:pPr>
        <w:rPr>
          <w:rFonts w:ascii="Times New Roman" w:hAnsi="Times New Roman" w:cs="Times New Roman"/>
        </w:rPr>
      </w:pPr>
    </w:p>
    <w:p w:rsidR="00726730" w:rsidRPr="00B06985" w:rsidRDefault="00726730" w:rsidP="00B06985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47" w:name="_Toc476316225"/>
      <w:r w:rsidRPr="00B06985">
        <w:rPr>
          <w:rFonts w:ascii="Times New Roman" w:hAnsi="Times New Roman" w:cs="Times New Roman"/>
          <w:b/>
          <w:color w:val="auto"/>
        </w:rPr>
        <w:t>Таблица № 4</w:t>
      </w:r>
      <w:r w:rsidR="00B06985" w:rsidRPr="00B06985">
        <w:rPr>
          <w:rFonts w:ascii="Times New Roman" w:hAnsi="Times New Roman" w:cs="Times New Roman"/>
          <w:b/>
          <w:color w:val="auto"/>
        </w:rPr>
        <w:t>6</w:t>
      </w:r>
      <w:r w:rsidRPr="00B06985">
        <w:rPr>
          <w:rFonts w:ascii="Times New Roman" w:hAnsi="Times New Roman" w:cs="Times New Roman"/>
          <w:b/>
          <w:color w:val="auto"/>
        </w:rPr>
        <w:t>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7"/>
    </w:p>
    <w:tbl>
      <w:tblPr>
        <w:tblStyle w:val="a3"/>
        <w:tblW w:w="9351" w:type="dxa"/>
        <w:tblLook w:val="04A0"/>
      </w:tblPr>
      <w:tblGrid>
        <w:gridCol w:w="2943"/>
        <w:gridCol w:w="6408"/>
      </w:tblGrid>
      <w:tr w:rsidR="00F83B2A" w:rsidRPr="0033461B" w:rsidTr="00500C38">
        <w:tc>
          <w:tcPr>
            <w:tcW w:w="2943" w:type="dxa"/>
          </w:tcPr>
          <w:p w:rsidR="00F83B2A" w:rsidRPr="0033461B" w:rsidRDefault="00F83B2A" w:rsidP="00500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08" w:type="dxa"/>
          </w:tcPr>
          <w:p w:rsidR="00F83B2A" w:rsidRPr="0033461B" w:rsidRDefault="00F83B2A" w:rsidP="00500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F83B2A" w:rsidRPr="0033461B" w:rsidTr="00500C38">
        <w:tc>
          <w:tcPr>
            <w:tcW w:w="9351" w:type="dxa"/>
            <w:gridSpan w:val="2"/>
          </w:tcPr>
          <w:p w:rsidR="00F83B2A" w:rsidRPr="0033461B" w:rsidRDefault="00F83B2A" w:rsidP="00500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83B2A" w:rsidRPr="0033461B" w:rsidTr="00500C38">
        <w:tc>
          <w:tcPr>
            <w:tcW w:w="2943" w:type="dxa"/>
          </w:tcPr>
          <w:p w:rsidR="00F83B2A" w:rsidRPr="0033461B" w:rsidRDefault="00F83B2A" w:rsidP="00500C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 (12.1)</w:t>
            </w:r>
          </w:p>
        </w:tc>
        <w:tc>
          <w:tcPr>
            <w:tcW w:w="6408" w:type="dxa"/>
          </w:tcPr>
          <w:p w:rsidR="00F83B2A" w:rsidRPr="001573F6" w:rsidRDefault="00F83B2A" w:rsidP="00500C38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F83B2A" w:rsidRPr="001573F6" w:rsidRDefault="00F83B2A" w:rsidP="00500C38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F83B2A" w:rsidRPr="001573F6" w:rsidRDefault="00F83B2A" w:rsidP="00500C38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40000 кв.м.</w:t>
            </w:r>
          </w:p>
          <w:p w:rsidR="00F83B2A" w:rsidRPr="001573F6" w:rsidRDefault="00F83B2A" w:rsidP="00500C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F83B2A" w:rsidRPr="001573F6" w:rsidRDefault="00F83B2A" w:rsidP="005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2.1От границ земельного участка – 3 м.</w:t>
            </w:r>
          </w:p>
          <w:p w:rsidR="00F83B2A" w:rsidRPr="001573F6" w:rsidRDefault="00F83B2A" w:rsidP="00500C3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F83B2A" w:rsidRPr="001573F6" w:rsidRDefault="00F83B2A" w:rsidP="00500C3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F83B2A" w:rsidRPr="0033461B" w:rsidTr="00500C38">
        <w:tc>
          <w:tcPr>
            <w:tcW w:w="2943" w:type="dxa"/>
          </w:tcPr>
          <w:p w:rsidR="00F83B2A" w:rsidRPr="0033461B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 (12.2)</w:t>
            </w:r>
          </w:p>
        </w:tc>
        <w:tc>
          <w:tcPr>
            <w:tcW w:w="6408" w:type="dxa"/>
          </w:tcPr>
          <w:p w:rsidR="00F83B2A" w:rsidRPr="001573F6" w:rsidRDefault="00F83B2A" w:rsidP="00500C38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F83B2A" w:rsidRPr="001573F6" w:rsidRDefault="00F83B2A" w:rsidP="00500C38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1000 кв.м.</w:t>
            </w:r>
          </w:p>
          <w:p w:rsidR="00F83B2A" w:rsidRPr="001573F6" w:rsidRDefault="00F83B2A" w:rsidP="00500C38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F83B2A" w:rsidRPr="001573F6" w:rsidRDefault="00F83B2A" w:rsidP="00500C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F83B2A" w:rsidRPr="001573F6" w:rsidRDefault="00F83B2A" w:rsidP="005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2.1От границ земельного участка – 3 м.</w:t>
            </w:r>
          </w:p>
          <w:p w:rsidR="00F83B2A" w:rsidRPr="001573F6" w:rsidRDefault="00F83B2A" w:rsidP="00500C3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573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F83B2A" w:rsidRPr="001573F6" w:rsidRDefault="00F83B2A" w:rsidP="00500C3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3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1573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</w:tc>
      </w:tr>
      <w:tr w:rsidR="00F83B2A" w:rsidRPr="0033461B" w:rsidTr="00500C38">
        <w:tc>
          <w:tcPr>
            <w:tcW w:w="9351" w:type="dxa"/>
            <w:gridSpan w:val="2"/>
          </w:tcPr>
          <w:p w:rsidR="00F83B2A" w:rsidRPr="0033461B" w:rsidRDefault="00F83B2A" w:rsidP="00500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83B2A" w:rsidRPr="0033461B" w:rsidTr="001573F6">
        <w:tc>
          <w:tcPr>
            <w:tcW w:w="2943" w:type="dxa"/>
          </w:tcPr>
          <w:p w:rsidR="00F83B2A" w:rsidRPr="0033461B" w:rsidRDefault="00F83B2A" w:rsidP="0050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(3.1)</w:t>
            </w:r>
          </w:p>
        </w:tc>
        <w:tc>
          <w:tcPr>
            <w:tcW w:w="6408" w:type="dxa"/>
            <w:shd w:val="clear" w:color="auto" w:fill="auto"/>
          </w:tcPr>
          <w:p w:rsidR="00F83B2A" w:rsidRPr="0033461B" w:rsidRDefault="00F83B2A" w:rsidP="005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 предельных (минимальных и (или) </w:t>
            </w:r>
            <w:r w:rsidRPr="00ED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  <w:tr w:rsidR="00F83B2A" w:rsidRPr="0033461B" w:rsidTr="00500C38">
        <w:tc>
          <w:tcPr>
            <w:tcW w:w="9351" w:type="dxa"/>
            <w:gridSpan w:val="2"/>
          </w:tcPr>
          <w:p w:rsidR="00F83B2A" w:rsidRPr="0033461B" w:rsidRDefault="00F83B2A" w:rsidP="00500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83B2A" w:rsidRPr="0033461B" w:rsidTr="00500C38">
        <w:tc>
          <w:tcPr>
            <w:tcW w:w="2943" w:type="dxa"/>
          </w:tcPr>
          <w:p w:rsidR="00F83B2A" w:rsidRPr="0033461B" w:rsidRDefault="00F83B2A" w:rsidP="0050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</w:tcPr>
          <w:p w:rsidR="00F83B2A" w:rsidRPr="0033461B" w:rsidRDefault="00F83B2A" w:rsidP="0050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D51" w:rsidRPr="001F01A3" w:rsidRDefault="00C01D51" w:rsidP="00751DC0">
      <w:pPr>
        <w:rPr>
          <w:rFonts w:ascii="Times New Roman" w:hAnsi="Times New Roman" w:cs="Times New Roman"/>
        </w:rPr>
      </w:pPr>
    </w:p>
    <w:p w:rsidR="00CE01D0" w:rsidRPr="00CE01D0" w:rsidRDefault="00CE01D0" w:rsidP="00CE01D0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8" w:name="_Toc476316226"/>
      <w:r w:rsidRPr="00CE01D0">
        <w:rPr>
          <w:rFonts w:ascii="Times New Roman" w:hAnsi="Times New Roman" w:cs="Times New Roman"/>
          <w:b/>
          <w:color w:val="auto"/>
          <w:sz w:val="24"/>
          <w:szCs w:val="24"/>
        </w:rPr>
        <w:t>Статья 47. Зоны с особыми условиями использования территории</w:t>
      </w:r>
      <w:bookmarkEnd w:id="48"/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1D0">
        <w:rPr>
          <w:rFonts w:ascii="Times New Roman" w:hAnsi="Times New Roman" w:cs="Times New Roman"/>
          <w:sz w:val="24"/>
          <w:szCs w:val="24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территории. Границы зон с особыми условиями использования территорий, устанавливаемые в соответствии с законодательством РФ, могут не совпадать с границами территориальных зон.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1D0">
        <w:rPr>
          <w:rFonts w:ascii="Times New Roman" w:hAnsi="Times New Roman" w:cs="Times New Roman"/>
          <w:sz w:val="24"/>
          <w:szCs w:val="24"/>
        </w:rPr>
        <w:t>В целях обеспечения благоприятной среды жизнедеятельности, защиты территории от воз-действия чрезвычайных ситуаций природного и техногенного характера, предотвращения загряз-нения водных ресурсов, поддержания и эффективного использования исторической застройки, повышения привлекательности поселения, сохранения его уникальной среды,  устанавливаются следующие зоны с особыми условиями использования территории: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1D0">
        <w:rPr>
          <w:rFonts w:ascii="Times New Roman" w:hAnsi="Times New Roman" w:cs="Times New Roman"/>
          <w:sz w:val="24"/>
          <w:szCs w:val="24"/>
        </w:rPr>
        <w:t>1) санитарно-защитные зоны;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1D0">
        <w:rPr>
          <w:rFonts w:ascii="Times New Roman" w:hAnsi="Times New Roman" w:cs="Times New Roman"/>
          <w:sz w:val="24"/>
          <w:szCs w:val="24"/>
        </w:rPr>
        <w:t>2) охранные зоны;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1D0">
        <w:rPr>
          <w:rFonts w:ascii="Times New Roman" w:hAnsi="Times New Roman" w:cs="Times New Roman"/>
          <w:sz w:val="24"/>
          <w:szCs w:val="24"/>
        </w:rPr>
        <w:t>3) зоны санитарного разрыва.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1D0">
        <w:rPr>
          <w:rFonts w:ascii="Times New Roman" w:hAnsi="Times New Roman" w:cs="Times New Roman"/>
          <w:sz w:val="24"/>
          <w:szCs w:val="24"/>
        </w:rPr>
        <w:t>Регламенты для зон с особыми условиями использования  территории установлены в соответствии с действующими техническими регламентами (действующими нормативами)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1D0">
        <w:rPr>
          <w:rFonts w:ascii="Times New Roman" w:hAnsi="Times New Roman" w:cs="Times New Roman"/>
          <w:sz w:val="24"/>
          <w:szCs w:val="24"/>
        </w:rPr>
        <w:t>Дополнительные регламенты для зон с особыми условиями использования территории устанавливаются наряду с основными и являются по отношению к ним приоритетными.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1D0" w:rsidRPr="00CE01D0" w:rsidRDefault="00CE01D0" w:rsidP="00CE01D0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49" w:name="_Toc476316227"/>
      <w:r w:rsidRPr="00CE01D0">
        <w:rPr>
          <w:rFonts w:ascii="Times New Roman" w:hAnsi="Times New Roman" w:cs="Times New Roman"/>
          <w:b/>
          <w:i/>
          <w:color w:val="auto"/>
        </w:rPr>
        <w:t>47.1 Санитарно-защитные зоны (СЗЗ)</w:t>
      </w:r>
      <w:bookmarkEnd w:id="49"/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1D0">
        <w:rPr>
          <w:rFonts w:ascii="Times New Roman" w:hAnsi="Times New Roman" w:cs="Times New Roman"/>
          <w:sz w:val="24"/>
          <w:szCs w:val="24"/>
        </w:rPr>
        <w:t>В соответствии с действующими техническими регламентами (действующими норматива-ми) предприятия, группы предприятий, их отдельные здания и сооружения с технологическими процессами, являющимися источниками негативного воздействия на среду обитания и здоровье человека, необходимо отделять от жилой застройки, ландшафтно-рекреационной зоны, зоны отдыха, курорта санитарно-защитными зонами (СЗЗ). Для групп промышленных предприятий должна быть установлена единая санитарно-защитная зона с учетом суммарных выбросов и физического воздействия всех источников, а также результатов годичного цикла натурных наблюдений для действующих предприятий.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1D0">
        <w:rPr>
          <w:rFonts w:ascii="Times New Roman" w:hAnsi="Times New Roman" w:cs="Times New Roman"/>
          <w:sz w:val="24"/>
          <w:szCs w:val="24"/>
        </w:rPr>
        <w:t>Территория санитарно-защитной зоны предназначена для: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1D0">
        <w:rPr>
          <w:rFonts w:ascii="Times New Roman" w:hAnsi="Times New Roman" w:cs="Times New Roman"/>
          <w:sz w:val="24"/>
          <w:szCs w:val="24"/>
        </w:rPr>
        <w:t>1) обеспечения снижения уровня воздействия до требуемых гигиенических нормативов по всем факторам воздействия за ее пределами;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1D0">
        <w:rPr>
          <w:rFonts w:ascii="Times New Roman" w:hAnsi="Times New Roman" w:cs="Times New Roman"/>
          <w:sz w:val="24"/>
          <w:szCs w:val="24"/>
        </w:rPr>
        <w:lastRenderedPageBreak/>
        <w:t>2) создания санитарно-защитного барьера между территорией предприятия (группы пред-приятий) и территорией  жилой застройки;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1D0">
        <w:rPr>
          <w:rFonts w:ascii="Times New Roman" w:hAnsi="Times New Roman" w:cs="Times New Roman"/>
          <w:sz w:val="24"/>
          <w:szCs w:val="24"/>
        </w:rPr>
        <w:t>3) организации дополнительных озелененных площадей, обеспечивающих экранирование, ассимиляцию и фильтрацию загрязнителей атмосферного воздуха и повышение комфортности микроклимата.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1D0">
        <w:rPr>
          <w:rFonts w:ascii="Times New Roman" w:hAnsi="Times New Roman" w:cs="Times New Roman"/>
          <w:sz w:val="24"/>
          <w:szCs w:val="24"/>
        </w:rPr>
        <w:t>Все действующие предприятия в обязательном порядке должны иметь проекты организации санитарно-защитных зон, а для групп предприятий и промзон должны быть разработаны проекты единых санитарно-защитных зон. При отсутствии таких проектов устанавливаются нормативные размеры СЗЗ  в соответствии с действующими техническим регламентами (действующими нормативами).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Санитарно-защитные зоны регламентируется Федеральным Законом от 30.03.1999г « О санитарно-защитном благополучии населения» №52-ФЗ, Федеральным Законом от 10.01.2002г « Об охране окружающей среды» №7-ФЗ, СанПиН 2.2.1/2.1.1.1200-03.</w:t>
      </w:r>
    </w:p>
    <w:p w:rsidR="00CE01D0" w:rsidRPr="00CE01D0" w:rsidRDefault="00CE01D0" w:rsidP="00CE01D0">
      <w:pPr>
        <w:widowControl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Размеры и границы санитарно-защитных зон определяются в проектах санитарно-</w:t>
      </w:r>
      <w:r w:rsidRPr="00CE01D0">
        <w:rPr>
          <w:rFonts w:ascii="Times New Roman" w:hAnsi="Times New Roman" w:cs="Times New Roman"/>
          <w:sz w:val="24"/>
          <w:szCs w:val="24"/>
        </w:rPr>
        <w:t>з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ащитных зон в соответствии с действующим законодательством, санитарными нормами иправилами в области использования промышленных (и/или сельскохозяйственных) предприятий, складов, коммунальных и транспортных сооружений, которые согласовываются суполномоченным органом исполнительной власти, осуществляющим функции по контролюи надзору в сфере обеспечения санитарно-эпидемиологического благополучия населения,защиты прав потребителей и потребительского рынка</w:t>
      </w:r>
      <w:r w:rsidRPr="00CE01D0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и утверждаются главой поселения.</w:t>
      </w:r>
    </w:p>
    <w:p w:rsidR="00CE01D0" w:rsidRDefault="00CE01D0" w:rsidP="00CE01D0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E01D0" w:rsidRPr="00CE01D0" w:rsidRDefault="00CE01D0" w:rsidP="00CE01D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CE01D0">
        <w:rPr>
          <w:rFonts w:ascii="Times New Roman" w:hAnsi="Times New Roman" w:cs="Times New Roman"/>
          <w:b/>
          <w:bCs/>
          <w:i/>
          <w:sz w:val="24"/>
          <w:szCs w:val="24"/>
        </w:rPr>
        <w:t>Регламенты использования территории санитарно-защитных зон предприятий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132"/>
      </w:tblGrid>
      <w:tr w:rsidR="00CE01D0" w:rsidRPr="00CE01D0" w:rsidTr="00CE01D0">
        <w:tc>
          <w:tcPr>
            <w:tcW w:w="4111" w:type="dxa"/>
          </w:tcPr>
          <w:p w:rsidR="00CE01D0" w:rsidRPr="00CE01D0" w:rsidRDefault="00CE01D0" w:rsidP="00CE01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01D0">
              <w:rPr>
                <w:rFonts w:ascii="Times New Roman" w:hAnsi="Times New Roman" w:cs="Times New Roman"/>
                <w:b/>
                <w:sz w:val="24"/>
                <w:szCs w:val="24"/>
              </w:rPr>
              <w:t>Запрещается</w:t>
            </w:r>
          </w:p>
        </w:tc>
        <w:tc>
          <w:tcPr>
            <w:tcW w:w="5132" w:type="dxa"/>
          </w:tcPr>
          <w:p w:rsidR="00CE01D0" w:rsidRPr="00CE01D0" w:rsidRDefault="00CE01D0" w:rsidP="00CE01D0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Допускается</w:t>
            </w:r>
          </w:p>
        </w:tc>
      </w:tr>
      <w:tr w:rsidR="00CE01D0" w:rsidRPr="00CE01D0" w:rsidTr="00CE01D0">
        <w:tc>
          <w:tcPr>
            <w:tcW w:w="4111" w:type="dxa"/>
          </w:tcPr>
          <w:p w:rsidR="00CE01D0" w:rsidRPr="00CE01D0" w:rsidRDefault="00CE01D0" w:rsidP="00CE01D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sz w:val="24"/>
                <w:szCs w:val="24"/>
              </w:rPr>
              <w:t xml:space="preserve">- Жилые зоны и отдельные объекты для проживания людей </w:t>
            </w:r>
          </w:p>
          <w:p w:rsidR="00CE01D0" w:rsidRPr="00CE01D0" w:rsidRDefault="00CE01D0" w:rsidP="00CE01D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sz w:val="24"/>
                <w:szCs w:val="24"/>
              </w:rPr>
              <w:t xml:space="preserve">- Рекреационные зоны и отдельные объекты </w:t>
            </w:r>
          </w:p>
          <w:p w:rsidR="00CE01D0" w:rsidRPr="00CE01D0" w:rsidRDefault="00CE01D0" w:rsidP="00CE01D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sz w:val="24"/>
                <w:szCs w:val="24"/>
              </w:rPr>
              <w:t xml:space="preserve">- Коллективные или индивидуальные дачные и садово-огородные участки </w:t>
            </w:r>
          </w:p>
          <w:p w:rsidR="00CE01D0" w:rsidRPr="00CE01D0" w:rsidRDefault="00CE01D0" w:rsidP="00CE01D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sz w:val="24"/>
                <w:szCs w:val="24"/>
              </w:rPr>
              <w:t>- Предприятия по производству лекарственных веществ и средств, склады сырья и полупродуктов для фармацевтических предприятий</w:t>
            </w:r>
          </w:p>
          <w:p w:rsidR="00CE01D0" w:rsidRPr="00CE01D0" w:rsidRDefault="00CE01D0" w:rsidP="00CE01D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sz w:val="24"/>
                <w:szCs w:val="24"/>
              </w:rPr>
              <w:t>- Предприятия пищевых отраслей промышленности, оптовые склады продовольственного сырья и пищевых продуктов</w:t>
            </w:r>
          </w:p>
          <w:p w:rsidR="00CE01D0" w:rsidRPr="00CE01D0" w:rsidRDefault="00CE01D0" w:rsidP="00CE01D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sz w:val="24"/>
                <w:szCs w:val="24"/>
              </w:rPr>
              <w:t>- Комплексы водопроводных сооружений для подготовки и хранения питьевой воды</w:t>
            </w:r>
          </w:p>
          <w:p w:rsidR="00CE01D0" w:rsidRPr="00CE01D0" w:rsidRDefault="00CE01D0" w:rsidP="00CE01D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sz w:val="24"/>
                <w:szCs w:val="24"/>
              </w:rPr>
              <w:t>- Спортивные сооружения</w:t>
            </w:r>
          </w:p>
          <w:p w:rsidR="00CE01D0" w:rsidRPr="00CE01D0" w:rsidRDefault="00CE01D0" w:rsidP="00CE01D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sz w:val="24"/>
                <w:szCs w:val="24"/>
              </w:rPr>
              <w:t>- Парки</w:t>
            </w:r>
          </w:p>
          <w:p w:rsidR="00CE01D0" w:rsidRPr="00CE01D0" w:rsidRDefault="00CE01D0" w:rsidP="00CE01D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sz w:val="24"/>
                <w:szCs w:val="24"/>
              </w:rPr>
              <w:t>- Образовательные и детские учреждения</w:t>
            </w:r>
          </w:p>
          <w:p w:rsidR="00CE01D0" w:rsidRPr="00CE01D0" w:rsidRDefault="00CE01D0" w:rsidP="00CE01D0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01D0">
              <w:rPr>
                <w:rFonts w:ascii="Times New Roman" w:hAnsi="Times New Roman" w:cs="Times New Roman"/>
                <w:sz w:val="24"/>
                <w:szCs w:val="24"/>
              </w:rPr>
              <w:t>- Лечебно-профилактические и оздоровительные учреждения общего пользования</w:t>
            </w:r>
          </w:p>
        </w:tc>
        <w:tc>
          <w:tcPr>
            <w:tcW w:w="5132" w:type="dxa"/>
          </w:tcPr>
          <w:p w:rsidR="00CE01D0" w:rsidRPr="00CE01D0" w:rsidRDefault="00CE01D0" w:rsidP="00CE01D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sz w:val="24"/>
                <w:szCs w:val="24"/>
              </w:rPr>
              <w:t>- Сельхозугодия для выращивания технических культур, не используемых для производства продуктов питания</w:t>
            </w:r>
          </w:p>
          <w:p w:rsidR="00CE01D0" w:rsidRPr="00CE01D0" w:rsidRDefault="00CE01D0" w:rsidP="00CE01D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sz w:val="24"/>
                <w:szCs w:val="24"/>
              </w:rPr>
              <w:t>- Предприятия, их отдельные здания и сооружения с производствами меньшего класса вредности, чем основное производство</w:t>
            </w:r>
          </w:p>
          <w:p w:rsidR="00CE01D0" w:rsidRPr="00CE01D0" w:rsidRDefault="00CE01D0" w:rsidP="00CE01D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sz w:val="24"/>
                <w:szCs w:val="24"/>
              </w:rPr>
              <w:t>- Пожарные депо</w:t>
            </w:r>
          </w:p>
          <w:p w:rsidR="00CE01D0" w:rsidRPr="00CE01D0" w:rsidRDefault="00CE01D0" w:rsidP="00CE01D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sz w:val="24"/>
                <w:szCs w:val="24"/>
              </w:rPr>
              <w:t>- Бани</w:t>
            </w:r>
          </w:p>
          <w:p w:rsidR="00CE01D0" w:rsidRPr="00CE01D0" w:rsidRDefault="00CE01D0" w:rsidP="00CE01D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sz w:val="24"/>
                <w:szCs w:val="24"/>
              </w:rPr>
              <w:t>- Прачечные</w:t>
            </w:r>
          </w:p>
          <w:p w:rsidR="00CE01D0" w:rsidRPr="00CE01D0" w:rsidRDefault="00CE01D0" w:rsidP="00CE01D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sz w:val="24"/>
                <w:szCs w:val="24"/>
              </w:rPr>
              <w:t>- Объекты торговли и общественного питания</w:t>
            </w:r>
          </w:p>
          <w:p w:rsidR="00CE01D0" w:rsidRPr="00CE01D0" w:rsidRDefault="00CE01D0" w:rsidP="00CE01D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sz w:val="24"/>
                <w:szCs w:val="24"/>
              </w:rPr>
              <w:t>- Мотели</w:t>
            </w:r>
          </w:p>
          <w:p w:rsidR="00CE01D0" w:rsidRPr="00CE01D0" w:rsidRDefault="00CE01D0" w:rsidP="00CE01D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sz w:val="24"/>
                <w:szCs w:val="24"/>
              </w:rPr>
              <w:t>- Гаражи</w:t>
            </w:r>
          </w:p>
          <w:p w:rsidR="00CE01D0" w:rsidRPr="00CE01D0" w:rsidRDefault="00CE01D0" w:rsidP="00CE01D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sz w:val="24"/>
                <w:szCs w:val="24"/>
              </w:rPr>
              <w:t>-Площадки и сооружения для хранения общественного и индивидуального транспорта</w:t>
            </w:r>
          </w:p>
          <w:p w:rsidR="00CE01D0" w:rsidRPr="00CE01D0" w:rsidRDefault="00CE01D0" w:rsidP="00CE01D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sz w:val="24"/>
                <w:szCs w:val="24"/>
              </w:rPr>
              <w:t>- Автозаправочные станции</w:t>
            </w:r>
          </w:p>
          <w:p w:rsidR="00CE01D0" w:rsidRPr="00CE01D0" w:rsidRDefault="00CE01D0" w:rsidP="00CE01D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sz w:val="24"/>
                <w:szCs w:val="24"/>
              </w:rPr>
              <w:t>- Связанные с обслуживанием данного предприятия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</w:t>
            </w:r>
          </w:p>
          <w:p w:rsidR="00CE01D0" w:rsidRPr="00CE01D0" w:rsidRDefault="00CE01D0" w:rsidP="00CE01D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sz w:val="24"/>
                <w:szCs w:val="24"/>
              </w:rPr>
              <w:t>- Нежилые помещения для дежурного аварийного персонала и охраны предприятий</w:t>
            </w:r>
          </w:p>
          <w:p w:rsidR="00CE01D0" w:rsidRPr="00CE01D0" w:rsidRDefault="00CE01D0" w:rsidP="00CE01D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sz w:val="24"/>
                <w:szCs w:val="24"/>
              </w:rPr>
              <w:t xml:space="preserve">- Местные транзитные коммуникации, ЛЭП, </w:t>
            </w:r>
            <w:r w:rsidRPr="00CE0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электроподстанции, нефте-газо-проводы</w:t>
            </w:r>
          </w:p>
          <w:p w:rsidR="00CE01D0" w:rsidRPr="00CE01D0" w:rsidRDefault="00CE01D0" w:rsidP="00CE01D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sz w:val="24"/>
                <w:szCs w:val="24"/>
              </w:rPr>
              <w:t>- Артезианские скважины, для технического водоснабжения, водоохлаждающие сооружения для подготовки технической воды</w:t>
            </w:r>
          </w:p>
          <w:p w:rsidR="00CE01D0" w:rsidRPr="00CE01D0" w:rsidRDefault="00CE01D0" w:rsidP="00CE01D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sz w:val="24"/>
                <w:szCs w:val="24"/>
              </w:rPr>
              <w:t>- Канализационные насосные станции</w:t>
            </w:r>
          </w:p>
          <w:p w:rsidR="00CE01D0" w:rsidRPr="00CE01D0" w:rsidRDefault="00CE01D0" w:rsidP="00CE01D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sz w:val="24"/>
                <w:szCs w:val="24"/>
              </w:rPr>
              <w:t>- Сооружения оборотного водоснабжения</w:t>
            </w:r>
          </w:p>
          <w:p w:rsidR="00CE01D0" w:rsidRPr="00CE01D0" w:rsidRDefault="00CE01D0" w:rsidP="00CE01D0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01D0">
              <w:rPr>
                <w:rFonts w:ascii="Times New Roman" w:hAnsi="Times New Roman" w:cs="Times New Roman"/>
                <w:sz w:val="24"/>
                <w:szCs w:val="24"/>
              </w:rPr>
              <w:t>- Питомники растений для озеленения промплощадки и санитарно-защитной зоны</w:t>
            </w:r>
          </w:p>
        </w:tc>
      </w:tr>
    </w:tbl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1D0" w:rsidRPr="00CE01D0" w:rsidRDefault="00CE01D0" w:rsidP="00CE01D0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50" w:name="_Toc476316228"/>
      <w:r w:rsidRPr="00CE01D0">
        <w:rPr>
          <w:rFonts w:ascii="Times New Roman" w:hAnsi="Times New Roman" w:cs="Times New Roman"/>
          <w:b/>
          <w:i/>
          <w:color w:val="auto"/>
        </w:rPr>
        <w:t>47.2 Охранные зоны</w:t>
      </w:r>
      <w:bookmarkEnd w:id="50"/>
    </w:p>
    <w:p w:rsidR="00CE01D0" w:rsidRPr="00CE01D0" w:rsidRDefault="00CE01D0" w:rsidP="00CE01D0">
      <w:pPr>
        <w:spacing w:after="0" w:line="240" w:lineRule="auto"/>
        <w:ind w:firstLine="720"/>
        <w:rPr>
          <w:rFonts w:ascii="Times New Roman" w:hAnsi="Times New Roman" w:cs="Times New Roman"/>
          <w:b/>
          <w:sz w:val="16"/>
          <w:szCs w:val="16"/>
        </w:rPr>
      </w:pPr>
    </w:p>
    <w:p w:rsidR="00CE01D0" w:rsidRPr="00CE01D0" w:rsidRDefault="00CE01D0" w:rsidP="00CE01D0">
      <w:pPr>
        <w:spacing w:after="0" w:line="240" w:lineRule="auto"/>
        <w:ind w:right="-2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01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Зоны санитарной охраны ист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очников питьевого водоснабжения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От подземных источниках водоснабжения, расположенных в поселении необходимоустановить зоны санитарной охраны источников питьевого водоснабжения, от подземныхисточников водоснабжения, которые устанавливаются проектом ЗСО в соответствии с требованиями СанПиН 2.1.4.1110-02 «Зоны санитарной охраны источников водоснабжения иводопроводов питьевого назначения».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Источником водоснабжения населённых пунктов Чеботарихинского муниципального образования являются подземные источники (скважины, колодцы).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На территории поселения зоны санитарной охраны источников питьевого водоснабжения (скважины) I, II, III пояса не установлены.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От подземных источников водоснабжения, которые устанавливаются проектом в соответствии с требованиями СанПиН 2.1.4.1110-02«Зоны санитарной охраны источников водоснабжения и водопроводов питьевого назначения» пункт 2.2: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- граница первого пояса устанавливается на расстоянии не менее 30 м от водозабора -при использовании защищенных подземных вод и на расстоянии не менее 50 м - при использовании недостаточно защищенных подземных вод;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- граница второго пояса ЗСО определяется гидродинамическими расчетами исходя изусловий, что микробное загрязнение, поступающее в водоносный пласт за пределами второгопояса, не достигает водозабора;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- граница третьего пояса ЗСО, предназначенного для защиты водоносного пласта от</w:t>
      </w:r>
      <w:r w:rsidRPr="00CE01D0">
        <w:rPr>
          <w:rFonts w:ascii="Times New Roman" w:hAnsi="Times New Roman" w:cs="Times New Roman"/>
          <w:bCs/>
          <w:iCs/>
          <w:sz w:val="24"/>
          <w:szCs w:val="24"/>
        </w:rPr>
        <w:t xml:space="preserve"> х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имических загрязнений, также определяется гидродинамическими расчетами.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Зоны санитарной охраны источников питьевого водоснабжения устанавливаются проектом в соответствии с требованиями СанПиН 2.1.4.1110-02 «Зоны санитарной охраныисточников водоснабжения и водопроводов питьевого назначения» от 14 марта 2002г №10.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 пояса санитарной охраны водозаборов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Запрещаются все виды строительства, не имеющие непосредственного отношения кэксплуатации, реконструкции и расширению водопроводных сооружений, в том числе прокладка трубопроводов различного назначения. Размещение жилых и хозяйственно-бытовыхзданий, проживание людей, применение ядохимикатов и удобрений.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II пояса санитарной охраны водозаборов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Запрещено размещение по результатам осуществления градостроительных измененийвидов объектов, вызывающих микробное и химическое загрязнение подземных вод (кладбища, скотомогильники, поля ассенизации, поля фильтрации, навозохранилища, силосныетраншеи, животноводческие и птицеводческие предприятия, пастбища, склады горюче-смазочных материалов, ядохимикатов и минеральных удобрений, накопители промстоков,шламохранилища и т.д.).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При осуществлении строительства, реконструкции всех видов разрешенных объектовобязательно наличие организованного водоснабжения, канализования, устройство водонепроницаемых выгребов, организация отвода поверхностных сточных вод с последующейочисткой.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01D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Ограничения на территории III пояса санитарной охраны водозаборов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Запрещено размещение по результатам осуществления градостроительных измененийследующих видов объектов, вызывающих химическое загрязнение (склады ядохимикатов,ГМС, удобрений, мусора, накопителей, шламохранилищ, складирование мусора, промышленных отходов и т.д.).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E01D0" w:rsidRPr="00040AC5" w:rsidRDefault="00CE01D0" w:rsidP="00040AC5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hAnsi="Times New Roman" w:cs="Times New Roman"/>
          <w:b/>
          <w:i/>
          <w:sz w:val="24"/>
          <w:szCs w:val="24"/>
        </w:rPr>
        <w:t>Водоохранные зоны и прибрежные защитные полосы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1D0">
        <w:rPr>
          <w:rFonts w:ascii="Times New Roman" w:hAnsi="Times New Roman" w:cs="Times New Roman"/>
          <w:sz w:val="24"/>
          <w:szCs w:val="24"/>
        </w:rPr>
        <w:t xml:space="preserve">В соответствии с Водным законодательством водоохраной зоной (ВЗ) является </w:t>
      </w:r>
      <w:r w:rsidRPr="00CE01D0">
        <w:rPr>
          <w:rFonts w:ascii="Times New Roman" w:hAnsi="Times New Roman" w:cs="Times New Roman"/>
          <w:bCs/>
          <w:sz w:val="24"/>
          <w:szCs w:val="24"/>
        </w:rPr>
        <w:t>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CE01D0" w:rsidRPr="00CE01D0" w:rsidRDefault="00CE01D0" w:rsidP="00CE01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1D0">
        <w:rPr>
          <w:rFonts w:ascii="Times New Roman" w:hAnsi="Times New Roman" w:cs="Times New Roman"/>
          <w:bCs/>
          <w:sz w:val="24"/>
          <w:szCs w:val="24"/>
        </w:rPr>
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CE01D0" w:rsidRPr="00CE01D0" w:rsidRDefault="00CE01D0" w:rsidP="00CE01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1D0">
        <w:rPr>
          <w:rFonts w:ascii="Times New Roman" w:hAnsi="Times New Roman" w:cs="Times New Roman"/>
          <w:bCs/>
          <w:sz w:val="24"/>
          <w:szCs w:val="24"/>
        </w:rPr>
        <w:t>За пределами территорий населенных пунктов ширина водоохранной зоны рек, ручьев, каналов, озер, водохранилищ и ширина их прибрежной защитной полосы устанавливаются от соответствующей береговой линии, а ширина водоохранной зоны морей и ширина их прибрежной защитной полосы - от линии максимального прилива. При наличии ливневой канализации и набережных границы прибрежных защитных полос этих водных объектов совпадают с парапетами набережных, ширина водоохранной зоны на таких территориях устанавливается от парапета набережной.</w:t>
      </w:r>
    </w:p>
    <w:p w:rsidR="00CE01D0" w:rsidRPr="00CE01D0" w:rsidRDefault="00CE01D0" w:rsidP="00CE01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1D0">
        <w:rPr>
          <w:rFonts w:ascii="Times New Roman" w:hAnsi="Times New Roman" w:cs="Times New Roman"/>
          <w:bCs/>
          <w:sz w:val="24"/>
          <w:szCs w:val="24"/>
        </w:rPr>
        <w:t>Ширина водоохранной зоны рек или ручьев устанавливается от их истока для рек или ручьев протяженностью:</w:t>
      </w:r>
    </w:p>
    <w:p w:rsidR="00CE01D0" w:rsidRPr="00CE01D0" w:rsidRDefault="00CE01D0" w:rsidP="00CE01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1D0">
        <w:rPr>
          <w:rFonts w:ascii="Times New Roman" w:hAnsi="Times New Roman" w:cs="Times New Roman"/>
          <w:bCs/>
          <w:sz w:val="24"/>
          <w:szCs w:val="24"/>
        </w:rPr>
        <w:t>1) до 10 км - в размере 50 м;</w:t>
      </w:r>
    </w:p>
    <w:p w:rsidR="00CE01D0" w:rsidRPr="00CE01D0" w:rsidRDefault="00CE01D0" w:rsidP="00CE01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1D0">
        <w:rPr>
          <w:rFonts w:ascii="Times New Roman" w:hAnsi="Times New Roman" w:cs="Times New Roman"/>
          <w:bCs/>
          <w:sz w:val="24"/>
          <w:szCs w:val="24"/>
        </w:rPr>
        <w:t>2) от 10 до 50 км - в размере 100 м;</w:t>
      </w:r>
    </w:p>
    <w:p w:rsidR="00CE01D0" w:rsidRPr="00CE01D0" w:rsidRDefault="00CE01D0" w:rsidP="00CE01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1D0">
        <w:rPr>
          <w:rFonts w:ascii="Times New Roman" w:hAnsi="Times New Roman" w:cs="Times New Roman"/>
          <w:bCs/>
          <w:sz w:val="24"/>
          <w:szCs w:val="24"/>
        </w:rPr>
        <w:t>3) от 50 км и более - в размере 200 метров.</w:t>
      </w:r>
    </w:p>
    <w:p w:rsidR="00CE01D0" w:rsidRPr="00CE01D0" w:rsidRDefault="00CE01D0" w:rsidP="00CE01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1D0">
        <w:rPr>
          <w:rFonts w:ascii="Times New Roman" w:hAnsi="Times New Roman" w:cs="Times New Roman"/>
          <w:bCs/>
          <w:sz w:val="24"/>
          <w:szCs w:val="24"/>
        </w:rPr>
        <w:t>Для реки, ручья протяженностью менее 10 км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:rsidR="00CE01D0" w:rsidRPr="00CE01D0" w:rsidRDefault="00CE01D0" w:rsidP="00CE01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01D0">
        <w:rPr>
          <w:rFonts w:ascii="Times New Roman" w:hAnsi="Times New Roman" w:cs="Times New Roman"/>
          <w:sz w:val="24"/>
          <w:szCs w:val="24"/>
        </w:rPr>
        <w:t>Каждый гражданин вправе пользоваться береговой полосой водных объектов общего пользования посредством передвижения и пребывания около них, в том числе для осуществления любительского и спортивного рыболовства и причаливания плавательных средств.</w:t>
      </w:r>
    </w:p>
    <w:p w:rsidR="00CE01D0" w:rsidRPr="00CE01D0" w:rsidRDefault="00CE01D0" w:rsidP="00CE01D0">
      <w:pPr>
        <w:spacing w:after="0" w:line="240" w:lineRule="auto"/>
        <w:ind w:right="-2"/>
        <w:rPr>
          <w:rFonts w:ascii="Times New Roman" w:hAnsi="Times New Roman" w:cs="Times New Roman"/>
          <w:b/>
          <w:i/>
          <w:sz w:val="24"/>
          <w:szCs w:val="24"/>
        </w:rPr>
      </w:pPr>
    </w:p>
    <w:p w:rsidR="00CE01D0" w:rsidRPr="00CE01D0" w:rsidRDefault="00CE01D0" w:rsidP="00CE01D0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01D0">
        <w:rPr>
          <w:rFonts w:ascii="Times New Roman" w:hAnsi="Times New Roman" w:cs="Times New Roman"/>
          <w:b/>
          <w:i/>
          <w:sz w:val="24"/>
          <w:szCs w:val="24"/>
        </w:rPr>
        <w:t xml:space="preserve">Регламенты  использования  территории  водоохранных  зон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 прибрежных  защитных  полос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4"/>
        <w:gridCol w:w="4111"/>
      </w:tblGrid>
      <w:tr w:rsidR="00CE01D0" w:rsidRPr="00CE01D0" w:rsidTr="00CE01D0">
        <w:trPr>
          <w:trHeight w:val="443"/>
        </w:trPr>
        <w:tc>
          <w:tcPr>
            <w:tcW w:w="5274" w:type="dxa"/>
          </w:tcPr>
          <w:p w:rsidR="00CE01D0" w:rsidRPr="00CE01D0" w:rsidRDefault="00CE01D0" w:rsidP="00CE01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b/>
                <w:sz w:val="24"/>
                <w:szCs w:val="24"/>
              </w:rPr>
              <w:t>Запрещается</w:t>
            </w:r>
          </w:p>
        </w:tc>
        <w:tc>
          <w:tcPr>
            <w:tcW w:w="4111" w:type="dxa"/>
          </w:tcPr>
          <w:p w:rsidR="00CE01D0" w:rsidRPr="00CE01D0" w:rsidRDefault="00CE01D0" w:rsidP="00CE01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b/>
                <w:sz w:val="24"/>
                <w:szCs w:val="24"/>
              </w:rPr>
              <w:t>Допускается</w:t>
            </w:r>
          </w:p>
        </w:tc>
      </w:tr>
      <w:tr w:rsidR="00CE01D0" w:rsidRPr="00CE01D0" w:rsidTr="00CE01D0">
        <w:trPr>
          <w:cantSplit/>
          <w:trHeight w:val="3950"/>
        </w:trPr>
        <w:tc>
          <w:tcPr>
            <w:tcW w:w="5274" w:type="dxa"/>
          </w:tcPr>
          <w:p w:rsidR="00CE01D0" w:rsidRPr="00CE01D0" w:rsidRDefault="00CE01D0" w:rsidP="00CE01D0">
            <w:pPr>
              <w:spacing w:after="0" w:line="240" w:lineRule="auto"/>
              <w:ind w:left="-108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Прибрежная  защитная  полоса</w:t>
            </w:r>
          </w:p>
          <w:p w:rsidR="00CE01D0" w:rsidRPr="00CE01D0" w:rsidRDefault="00CE01D0" w:rsidP="00CE01D0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01D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сточных вод для удобрения почв</w:t>
            </w:r>
          </w:p>
          <w:p w:rsidR="00CE01D0" w:rsidRPr="00CE01D0" w:rsidRDefault="00CE01D0" w:rsidP="00CE01D0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</w:t>
            </w:r>
          </w:p>
          <w:p w:rsidR="00CE01D0" w:rsidRPr="00CE01D0" w:rsidRDefault="00CE01D0" w:rsidP="00CE01D0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Осуществление авиационных мер по борьбе с  вредителями и болезнями растений</w:t>
            </w:r>
          </w:p>
          <w:p w:rsidR="00CE01D0" w:rsidRPr="00CE01D0" w:rsidRDefault="00CE01D0" w:rsidP="00CE01D0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bCs/>
                <w:sz w:val="24"/>
                <w:szCs w:val="24"/>
              </w:rPr>
              <w:t>- Движение и стоянка транспортных средств (кроме специальных транспортных средств)</w:t>
            </w:r>
          </w:p>
          <w:p w:rsidR="00CE01D0" w:rsidRPr="00CE01D0" w:rsidRDefault="00CE01D0" w:rsidP="00CE01D0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bCs/>
                <w:sz w:val="24"/>
                <w:szCs w:val="24"/>
              </w:rPr>
              <w:t>- Распашка земель</w:t>
            </w:r>
          </w:p>
          <w:p w:rsidR="00CE01D0" w:rsidRPr="00CE01D0" w:rsidRDefault="00CE01D0" w:rsidP="00CE01D0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отвалов размываемых грунтов</w:t>
            </w:r>
          </w:p>
          <w:p w:rsidR="00CE01D0" w:rsidRPr="00CE01D0" w:rsidRDefault="00CE01D0" w:rsidP="00CE01D0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bCs/>
                <w:sz w:val="24"/>
                <w:szCs w:val="24"/>
              </w:rPr>
              <w:t>- Выпас сельскохозяйственных животных и организация для них летних лагерей, ванн</w:t>
            </w:r>
          </w:p>
          <w:p w:rsidR="00CE01D0" w:rsidRPr="00CE01D0" w:rsidRDefault="00CE01D0" w:rsidP="00CE01D0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Проведение рубок главного пользования   </w:t>
            </w:r>
          </w:p>
        </w:tc>
        <w:tc>
          <w:tcPr>
            <w:tcW w:w="4111" w:type="dxa"/>
            <w:vMerge w:val="restart"/>
          </w:tcPr>
          <w:p w:rsidR="00CE01D0" w:rsidRPr="00CE01D0" w:rsidRDefault="00CE01D0" w:rsidP="00CE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sz w:val="24"/>
                <w:szCs w:val="24"/>
              </w:rPr>
              <w:t>- Озеленение, благоустройство</w:t>
            </w:r>
          </w:p>
          <w:p w:rsidR="00CE01D0" w:rsidRPr="00CE01D0" w:rsidRDefault="00CE01D0" w:rsidP="00CE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sz w:val="24"/>
                <w:szCs w:val="24"/>
              </w:rPr>
              <w:t>- Рекреация, организация благоустроенных пляжей, оборудованных сооружениями, обеспечивающими охрану водных объектов от загрязнения, засорения и истощения</w:t>
            </w:r>
          </w:p>
          <w:p w:rsidR="00CE01D0" w:rsidRPr="00CE01D0" w:rsidRDefault="00CE01D0" w:rsidP="00CE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sz w:val="24"/>
                <w:szCs w:val="24"/>
              </w:rPr>
              <w:t>- Совмещение ПЗП с  парапетом  набережной  при  наличии  ливневой  канализации</w:t>
            </w:r>
          </w:p>
          <w:p w:rsidR="00CE01D0" w:rsidRPr="00CE01D0" w:rsidRDefault="00CE01D0" w:rsidP="00CE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sz w:val="24"/>
                <w:szCs w:val="24"/>
              </w:rPr>
              <w:t>-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</w:t>
            </w:r>
          </w:p>
          <w:p w:rsidR="00CE01D0" w:rsidRPr="00CE01D0" w:rsidRDefault="00CE01D0" w:rsidP="00CE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sz w:val="24"/>
                <w:szCs w:val="24"/>
              </w:rPr>
              <w:t>- Движение транспортных средств по дорогам и  стоянка на дорогах и в специально оборудованных местах, имеющих твердое покрытие</w:t>
            </w:r>
          </w:p>
        </w:tc>
      </w:tr>
      <w:tr w:rsidR="00CE01D0" w:rsidRPr="00CE01D0" w:rsidTr="00CE01D0">
        <w:trPr>
          <w:cantSplit/>
          <w:trHeight w:val="2858"/>
        </w:trPr>
        <w:tc>
          <w:tcPr>
            <w:tcW w:w="5274" w:type="dxa"/>
            <w:tcBorders>
              <w:bottom w:val="single" w:sz="4" w:space="0" w:color="auto"/>
            </w:tcBorders>
          </w:tcPr>
          <w:p w:rsidR="00CE01D0" w:rsidRPr="00CE01D0" w:rsidRDefault="00CE01D0" w:rsidP="00CE01D0">
            <w:pPr>
              <w:spacing w:after="0" w:line="240" w:lineRule="auto"/>
              <w:ind w:left="-108"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b/>
                <w:sz w:val="24"/>
                <w:szCs w:val="24"/>
              </w:rPr>
              <w:t>Водоохранная зона</w:t>
            </w:r>
          </w:p>
          <w:p w:rsidR="00CE01D0" w:rsidRPr="00CE01D0" w:rsidRDefault="00CE01D0" w:rsidP="00CE01D0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сточных вод для удобрения почв</w:t>
            </w:r>
          </w:p>
          <w:p w:rsidR="00CE01D0" w:rsidRPr="00CE01D0" w:rsidRDefault="00CE01D0" w:rsidP="00CE01D0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</w:t>
            </w:r>
          </w:p>
          <w:p w:rsidR="00CE01D0" w:rsidRPr="00CE01D0" w:rsidRDefault="00CE01D0" w:rsidP="00CE01D0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Осуществление авиационных мер по борьбе с  вредителями и болезнями растений</w:t>
            </w:r>
          </w:p>
          <w:p w:rsidR="00CE01D0" w:rsidRPr="00CE01D0" w:rsidRDefault="00CE01D0" w:rsidP="00CE01D0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bCs/>
                <w:sz w:val="24"/>
                <w:szCs w:val="24"/>
              </w:rPr>
              <w:t>- Движение и стоянка транспортных средств (кроме специальных транспортных средств)</w:t>
            </w:r>
          </w:p>
          <w:p w:rsidR="00CE01D0" w:rsidRPr="00CE01D0" w:rsidRDefault="00CE01D0" w:rsidP="00CE01D0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E01D0">
              <w:rPr>
                <w:rFonts w:ascii="Times New Roman" w:hAnsi="Times New Roman" w:cs="Times New Roman"/>
                <w:sz w:val="24"/>
                <w:szCs w:val="24"/>
              </w:rPr>
              <w:t>Проведение рубок главного пользования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CE01D0" w:rsidRPr="00CE01D0" w:rsidRDefault="00CE01D0" w:rsidP="00CE01D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1D0" w:rsidRDefault="00CE01D0" w:rsidP="00040AC5">
      <w:pPr>
        <w:spacing w:after="0" w:line="240" w:lineRule="auto"/>
        <w:ind w:right="-2"/>
        <w:rPr>
          <w:rFonts w:ascii="Times New Roman" w:hAnsi="Times New Roman" w:cs="Times New Roman"/>
          <w:b/>
          <w:i/>
          <w:sz w:val="24"/>
          <w:szCs w:val="24"/>
        </w:rPr>
      </w:pPr>
    </w:p>
    <w:p w:rsidR="00CE01D0" w:rsidRDefault="00CE01D0" w:rsidP="00040AC5">
      <w:pPr>
        <w:spacing w:after="0" w:line="240" w:lineRule="auto"/>
        <w:ind w:right="-2"/>
        <w:rPr>
          <w:rFonts w:ascii="Times New Roman" w:hAnsi="Times New Roman" w:cs="Times New Roman"/>
          <w:b/>
          <w:i/>
          <w:sz w:val="24"/>
          <w:szCs w:val="24"/>
        </w:rPr>
      </w:pPr>
    </w:p>
    <w:p w:rsidR="00CE01D0" w:rsidRPr="00CE01D0" w:rsidRDefault="00CE01D0" w:rsidP="00CE01D0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hAnsi="Times New Roman" w:cs="Times New Roman"/>
          <w:b/>
          <w:i/>
          <w:sz w:val="24"/>
          <w:szCs w:val="24"/>
        </w:rPr>
        <w:t>Охранные зоны линий электропередач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Охранные зоны линий электропередач регламентируются ГОСТом 12.1.051-90 «Система стандартов безопасности труда. Электробезопасность. Расстояния безопасности вохранной зоне линий электропередачи напряжением выше1000 в», «Правилами охраныэлектрических сетей напряжением выше 1000 в», утвержденными постановлением СоветаМинистров СССР от 26.03.1984г.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горизонтали.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Охранная зона воздушных линий электропередачи, проходящих через водоемы (реки,каналы, озера и т.д.), устанавливается в виде воздушного пространства над водной поверхностью водоемов, ограниченного параллельными вертикальными плоскостями, отстоящими пообе стороны линии на расстоянии по горизонтали от крайних проводов.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 xml:space="preserve">В охранной зоне линий электропередачи запрещается проводить действия, которыемогли бы нарушить безопасность и непрерывность эксплуатации или в ходе которых моглабы возникнуть опасность по отношению к людям. 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В частности, запрещается: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- размещать хранилища горюче-смазочных материалов;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- устраивать свалки;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lastRenderedPageBreak/>
        <w:t>- проводить взрывные работы;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- разводить огонь;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- сбрасывать и сливать едкие и коррозийные вещества и горюче-смазочные материалы;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- набрасывать на провода опоры и приближать к ним посторонние предметы, а также подниматься на опоры;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- проводить работы и пребывать в охранной зоне воздушных линий электропередачиво время грозы или экстремальных погодных условиях.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В пределах охранной зоны воздушных линий электропередачи без согласия организации, эксплуатирующей эти линии, запрещается осуществлять строительные, монтажные иполивные работы, проводить посадку и вырубку деревьев, складировать корма, удобрения,топливо и другие материалы, устраивать проезды для машин и механизмов, имеющих общую высоту с грузом или без груза от поверхности дороги более 4 м.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E01D0" w:rsidRPr="00CE01D0" w:rsidRDefault="00CE01D0" w:rsidP="00CE01D0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hAnsi="Times New Roman" w:cs="Times New Roman"/>
          <w:b/>
          <w:i/>
          <w:sz w:val="24"/>
          <w:szCs w:val="24"/>
        </w:rPr>
        <w:t>Охранные зоны линий связи и радиофикации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Охранные зоны линий связи и линий радиофикации регламентируются «Правиламиохраны линий и сооружений связи Российской Федерации» от 9.06.1995г. №578.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Устанавливаются охранные зоны с особыми условиями использования: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- для подземных кабельных и для воздушных линий связи и линий радиофикации,расположенных вне населенных пунктов на безлесных участках, - в виде участков земливдоль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неменее чем на 2 метра с каждой стороны;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- для морских кабельных линий связи и для кабелей связи при переходах через судоходные и сплавные реки, озера, водохранилища и каналы (арыки) - в виде участков водногопространства по всей глубине от водной поверхности до дна, определяемых параллельнымиплоскостями, отстоящими от трассы морского кабеля на 0,25 морской мили с каждой стороны или от трассы кабеля при переходах через реки, озера, водохранилища и каналы (арыки)на 100 метров с каждой стороны;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- для наземных и подземных необслуживаемых усилительных и регенерационныхпунктов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грани цы их обвалования не менее чем на 3 метра и от контуров заземления не менее чем на 2 метра;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самоуправления.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1D0" w:rsidRPr="00CE01D0" w:rsidRDefault="00CE01D0" w:rsidP="00CE01D0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51" w:name="_Toc476316229"/>
      <w:r w:rsidRPr="00CE01D0">
        <w:rPr>
          <w:rFonts w:ascii="Times New Roman" w:hAnsi="Times New Roman" w:cs="Times New Roman"/>
          <w:b/>
          <w:i/>
          <w:color w:val="auto"/>
        </w:rPr>
        <w:t>47.3 Зоны санитарного разрыва</w:t>
      </w:r>
      <w:bookmarkEnd w:id="51"/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 xml:space="preserve">Зоны санитарного разрыва Чеботарихинского муниципального образования устанавливаются для железных дорог и автодорог регионального значения. 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Ограничения устанавливаются Земельным Кодексом Российской Федерации №136 –ФЗ, от 25.10.2001г., ФЗ № 257 от 8.11.2007г. «Об автомобильных дорогах и о дорожной деятельности в РФ», Постановлением Правительства РФ от 29.10.09 №860 «О требованиях кобеспеченности автомобильных дорог общего пользования объектов дорожного сервиса,размещенных в границах полос отвода», Постановлением Правительства №717 от 2.09.2009г,Приказами Минтранса РФ от 13.01.2010г №4,№ 5.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lastRenderedPageBreak/>
        <w:t>Строительство, реконструкция в границах придорожных полос автомобильной дорогиобъектов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формевладельца автомобильной дороги. Это согласие должно содержать технические требования иусловия, подлежащие обязательному исполнению лицами, осуществляющими строительство,реконструкцию в границах придорожных полос автомобильной дороги таких объектов, установку рекламных конструкций, информационных щитов и указателей (далее в настоящейстатье - технические требования и условия, подлежащие обязательному исполнению).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(вслучае если для строительства или реконструкции указанных объектов требуется выдачаразрешения на строительство), без согласия или с нарушением технических требований иусловий, подлежащих обязательному исполнению, по требованию органа, уполномоченногона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засчет лиц, виновных в незаконном возведении указанных объектов, сооружений, в соответствии с законодательством Российской Федерации. Порядок установления и использованияпридорожных полос, автомобильных дорог федерального, регионального или межмуниципального,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власти, высшимисполнительным органом государственной власти субъекта Российской Федерации, органомместного самоуправления.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  <w:shd w:val="clear" w:color="auto" w:fill="E8E8E8"/>
        </w:rPr>
      </w:pPr>
      <w:r w:rsidRPr="00CE01D0">
        <w:rPr>
          <w:rFonts w:ascii="Times New Roman" w:hAnsi="Times New Roman" w:cs="Times New Roman"/>
          <w:sz w:val="24"/>
          <w:szCs w:val="24"/>
        </w:rPr>
        <w:t>Ограничения для железных дорог устанавливается СНиП 2.07.01-89, согласно которому зона санитарного разрыва должна составлять 100 м.  При размещении железных дорог в выемке или при осуществлении специальных шумозащитных мероприятий, обеспечивающих требования СНиП-</w:t>
      </w:r>
      <w:r w:rsidRPr="00CE01D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E01D0">
        <w:rPr>
          <w:rFonts w:ascii="Times New Roman" w:hAnsi="Times New Roman" w:cs="Times New Roman"/>
          <w:sz w:val="24"/>
          <w:szCs w:val="24"/>
        </w:rPr>
        <w:t>-12-77, ширина санитарно-защитной зоны может быть уменьшена, но не более чем на 50 м.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1D0" w:rsidRPr="00CE01D0" w:rsidRDefault="00CE01D0" w:rsidP="00CE01D0">
      <w:pPr>
        <w:pStyle w:val="2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52" w:name="_Toc476316230"/>
      <w:r w:rsidRPr="00CE01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48. </w:t>
      </w:r>
      <w:r w:rsidRPr="00CE01D0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для которых градостроительный регламент не устанавливается</w:t>
      </w:r>
      <w:bookmarkEnd w:id="52"/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E01D0" w:rsidRPr="00CE01D0" w:rsidRDefault="00CE01D0" w:rsidP="00CE01D0">
      <w:pPr>
        <w:pStyle w:val="3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53" w:name="_Toc476316231"/>
      <w:r w:rsidRPr="00CE01D0">
        <w:rPr>
          <w:rFonts w:ascii="Times New Roman" w:hAnsi="Times New Roman" w:cs="Times New Roman"/>
          <w:b/>
          <w:bCs/>
          <w:i/>
          <w:color w:val="auto"/>
        </w:rPr>
        <w:t>48.1 Зона сельскохозяйственных угодий</w:t>
      </w:r>
      <w:bookmarkEnd w:id="53"/>
    </w:p>
    <w:p w:rsidR="00CE01D0" w:rsidRPr="00CE01D0" w:rsidRDefault="00CE01D0" w:rsidP="00CE01D0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земель сельскохозяйственныхугодий регламентируется Градостроительным Кодексом Российской Федерации от15.03.2008 г. № 191</w:t>
      </w:r>
      <w:r w:rsidRPr="00CE01D0">
        <w:rPr>
          <w:rFonts w:ascii="Times New Roman" w:hAnsi="Times New Roman" w:cs="Times New Roman"/>
          <w:sz w:val="24"/>
          <w:szCs w:val="24"/>
        </w:rPr>
        <w:t>-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CE01D0">
        <w:rPr>
          <w:rFonts w:ascii="Times New Roman" w:hAnsi="Times New Roman" w:cs="Times New Roman"/>
          <w:sz w:val="24"/>
          <w:szCs w:val="24"/>
        </w:rPr>
        <w:t>-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ФЗ.</w:t>
      </w:r>
    </w:p>
    <w:p w:rsidR="00CE01D0" w:rsidRPr="00CE01D0" w:rsidRDefault="00CE01D0" w:rsidP="00CE01D0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01D0" w:rsidRPr="00CE01D0" w:rsidRDefault="00CE01D0" w:rsidP="00CE01D0">
      <w:pPr>
        <w:pStyle w:val="3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54" w:name="_Toc476316232"/>
      <w:r w:rsidRPr="00CE01D0">
        <w:rPr>
          <w:rFonts w:ascii="Times New Roman" w:hAnsi="Times New Roman" w:cs="Times New Roman"/>
          <w:b/>
          <w:bCs/>
          <w:i/>
          <w:color w:val="auto"/>
        </w:rPr>
        <w:t>48.2 Зона лесов</w:t>
      </w:r>
      <w:bookmarkEnd w:id="54"/>
    </w:p>
    <w:p w:rsidR="00CE01D0" w:rsidRPr="00CE01D0" w:rsidRDefault="00CE01D0" w:rsidP="00CE01D0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 xml:space="preserve">Условия использования для земель лесного фонда устанавливаются Лесным Кодексом Российской Федерации от 4.12.2006 г. ФЗ № 200, Земельным Кодексом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lastRenderedPageBreak/>
        <w:t>Российской Федерации от 25.10.2001 г. № 136</w:t>
      </w:r>
      <w:r w:rsidRPr="00CE01D0">
        <w:rPr>
          <w:rFonts w:ascii="Times New Roman" w:hAnsi="Times New Roman" w:cs="Times New Roman"/>
          <w:sz w:val="24"/>
          <w:szCs w:val="24"/>
        </w:rPr>
        <w:t>-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ФЗ, Градостроительным Кодексом Российской Федерации от 15.03.2008 г. № 191</w:t>
      </w:r>
      <w:r w:rsidRPr="00CE01D0">
        <w:rPr>
          <w:rFonts w:ascii="Times New Roman" w:hAnsi="Times New Roman" w:cs="Times New Roman"/>
          <w:sz w:val="24"/>
          <w:szCs w:val="24"/>
        </w:rPr>
        <w:t>-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ФЗ</w:t>
      </w:r>
    </w:p>
    <w:p w:rsidR="00CE01D0" w:rsidRPr="00CE01D0" w:rsidRDefault="00CE01D0" w:rsidP="00CE01D0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01D0" w:rsidRPr="00CE01D0" w:rsidRDefault="00CE01D0" w:rsidP="00CE01D0">
      <w:pPr>
        <w:pStyle w:val="3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55" w:name="_Toc476316233"/>
      <w:r w:rsidRPr="00CE01D0">
        <w:rPr>
          <w:rFonts w:ascii="Times New Roman" w:hAnsi="Times New Roman" w:cs="Times New Roman"/>
          <w:b/>
          <w:bCs/>
          <w:i/>
          <w:color w:val="auto"/>
        </w:rPr>
        <w:t>48.3 Зона водных объектов</w:t>
      </w:r>
      <w:bookmarkEnd w:id="55"/>
    </w:p>
    <w:p w:rsidR="00CE01D0" w:rsidRDefault="00CE01D0" w:rsidP="00CE01D0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водных объектов регламентируются Водным Кодексом Российской Федерации от 3.06.2006 г. № 74</w:t>
      </w:r>
      <w:r w:rsidRPr="00CE01D0">
        <w:rPr>
          <w:rFonts w:ascii="Times New Roman" w:hAnsi="Times New Roman" w:cs="Times New Roman"/>
          <w:sz w:val="24"/>
          <w:szCs w:val="24"/>
        </w:rPr>
        <w:t>-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 xml:space="preserve">ФЗ, Градостроительным Кодексом Российской Федерации от 15.03.2008 г. № </w:t>
      </w:r>
      <w:r w:rsidRPr="00CE01D0">
        <w:rPr>
          <w:rFonts w:ascii="Times New Roman" w:hAnsi="Times New Roman" w:cs="Times New Roman"/>
          <w:sz w:val="24"/>
          <w:szCs w:val="24"/>
        </w:rPr>
        <w:t>191-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CE01D0">
        <w:rPr>
          <w:rFonts w:ascii="Times New Roman" w:hAnsi="Times New Roman" w:cs="Times New Roman"/>
          <w:sz w:val="24"/>
          <w:szCs w:val="24"/>
        </w:rPr>
        <w:t>-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ФЗ, региональными и местными нормативно</w:t>
      </w:r>
      <w:r w:rsidRPr="00CE01D0">
        <w:rPr>
          <w:rFonts w:ascii="Times New Roman" w:hAnsi="Times New Roman" w:cs="Times New Roman"/>
          <w:sz w:val="24"/>
          <w:szCs w:val="24"/>
        </w:rPr>
        <w:t>-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правовыми актами.</w:t>
      </w:r>
    </w:p>
    <w:p w:rsidR="00CE01D0" w:rsidRPr="00CE01D0" w:rsidRDefault="00CE01D0" w:rsidP="00CE01D0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01D0" w:rsidRPr="00CE01D0" w:rsidRDefault="00CE01D0" w:rsidP="00CE01D0">
      <w:pPr>
        <w:pStyle w:val="2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56" w:name="_Toc476316234"/>
      <w:r w:rsidRPr="00CE01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49. </w:t>
      </w:r>
      <w:r w:rsidRPr="00CE01D0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на которые действие градостроительного регламента не распространяется</w:t>
      </w:r>
      <w:bookmarkEnd w:id="56"/>
    </w:p>
    <w:p w:rsidR="00CE01D0" w:rsidRPr="00CE01D0" w:rsidRDefault="00CE01D0" w:rsidP="00CE01D0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E01D0" w:rsidRPr="001A5764" w:rsidRDefault="00CE01D0" w:rsidP="001A5764">
      <w:pPr>
        <w:pStyle w:val="3"/>
        <w:jc w:val="both"/>
        <w:rPr>
          <w:rFonts w:ascii="Times New Roman" w:eastAsia="TimesNewRomanPSMT" w:hAnsi="Times New Roman" w:cs="Times New Roman"/>
          <w:b/>
          <w:bCs/>
          <w:i/>
          <w:color w:val="auto"/>
        </w:rPr>
      </w:pPr>
      <w:bookmarkStart w:id="57" w:name="_Toc476316235"/>
      <w:r w:rsidRPr="001A5764">
        <w:rPr>
          <w:rFonts w:ascii="Times New Roman" w:eastAsia="TimesNewRomanPSMT" w:hAnsi="Times New Roman" w:cs="Times New Roman"/>
          <w:b/>
          <w:bCs/>
          <w:i/>
          <w:color w:val="auto"/>
        </w:rPr>
        <w:t>49.1 Земельные участки, занятые линейными объектами</w:t>
      </w:r>
      <w:bookmarkEnd w:id="57"/>
    </w:p>
    <w:p w:rsidR="00CE01D0" w:rsidRPr="00CE01D0" w:rsidRDefault="00CE01D0" w:rsidP="00CE01D0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Условия для территорий линейных объектов устанавливаются ГрадостроительнымКодексом от 15.03.2008 г. № 191-ФЗ, Земельным Кодексом Российской Федерации №136 – ФЗ,от 25.10.2001 г., СНиП 2.07.01-89, Гост 12.1.051-90, ФЗ от 8.11.2007 г. «Об автомобильных дорогах и о дорожной деятельности в РФ» № 257-ФЗ, Правилами, утвержденными правительством от 9.06.1995г №578, Постановлением Правительства РФ от 29.10.09 г. № 860 «О требованиях к обеспеченности автомобильных дорог общего пользования объектов дорожного сервиса, размещенных в границах полос отвода», Постановлением Правительства № 717 от2.09.2009 г., Приказами Минтранса РФ от 13.01.2010 г. № 4, № 5.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Зоны линий электропередач регламентируются ГОСТом 12.1.051-90 «Система стандартов безопасности труда. Электробезопасность. Расстояния безопасности вохранной зоне линий электропередачи напряжением выше 1000 в», «Правилами охраныэлектрических сетей напряжением выше 1000 в», утвержденными постановлением СоветаМинистров СССР от 26.03.1984г.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Зоны линий связи и линий радиофикации регламентируются «Правиламиохраны линий и сооружений связи Российской Федерации» от 9.06.1995г. № 578.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Охранные зоны продуктопроводов регламентируются СНиП 2.07.01.-89, ГОСТ12.1.005-88, правилами безопасности при эксплуатации продуктопроводов.</w:t>
      </w:r>
    </w:p>
    <w:p w:rsidR="00CE01D0" w:rsidRPr="00CE01D0" w:rsidRDefault="00CE01D0" w:rsidP="00CE01D0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В охранных зонах магистральных продуктопроводов запрещается размещение зданий,сооружений и коммуникаций инженерной и транспортной инфраструктур. Территориипромплощадок, трассы трубопроводов, здания, сооружения и помещения объектов конденсатопродуктопроводов должны соответствовать требованиям норм и правил, в том числе санитарным, пожарной безопасности, технической безопасности при эксплуатации, и т.д., а оборудование - требованиям технических условий заводов-изготовителей и другой проектной иэксплуатационной документации.</w:t>
      </w:r>
    </w:p>
    <w:p w:rsidR="00CE01D0" w:rsidRPr="0062784B" w:rsidRDefault="00CE01D0" w:rsidP="00CE01D0">
      <w:pPr>
        <w:spacing w:line="240" w:lineRule="auto"/>
        <w:ind w:right="-285" w:firstLine="6480"/>
        <w:jc w:val="both"/>
        <w:rPr>
          <w:b/>
          <w:szCs w:val="24"/>
        </w:rPr>
      </w:pPr>
    </w:p>
    <w:p w:rsidR="000D0513" w:rsidRPr="001F01A3" w:rsidRDefault="000D0513" w:rsidP="000D0513"/>
    <w:p w:rsidR="000D0513" w:rsidRPr="001F01A3" w:rsidRDefault="000D0513" w:rsidP="000D0513"/>
    <w:p w:rsidR="001A5764" w:rsidRDefault="001A5764" w:rsidP="000D0513"/>
    <w:p w:rsidR="00F83B2A" w:rsidRDefault="00F83B2A" w:rsidP="000D0513"/>
    <w:p w:rsidR="00F83B2A" w:rsidRDefault="00F83B2A" w:rsidP="000D0513"/>
    <w:p w:rsidR="00F83B2A" w:rsidRDefault="00F83B2A" w:rsidP="000D0513"/>
    <w:p w:rsidR="00F83B2A" w:rsidRDefault="00F83B2A" w:rsidP="000D0513"/>
    <w:p w:rsidR="00F83B2A" w:rsidRDefault="00F83B2A" w:rsidP="000D0513"/>
    <w:p w:rsidR="00F83B2A" w:rsidRDefault="00F83B2A" w:rsidP="000D0513"/>
    <w:p w:rsidR="00F83B2A" w:rsidRDefault="00F83B2A" w:rsidP="000D0513"/>
    <w:p w:rsidR="00F83B2A" w:rsidRDefault="00F83B2A" w:rsidP="000D0513"/>
    <w:p w:rsidR="00F83B2A" w:rsidRDefault="00F83B2A" w:rsidP="000D0513"/>
    <w:p w:rsidR="00F83B2A" w:rsidRDefault="00F83B2A" w:rsidP="000D0513"/>
    <w:p w:rsidR="00F83B2A" w:rsidRDefault="00F83B2A" w:rsidP="000D0513"/>
    <w:p w:rsidR="00F83B2A" w:rsidRDefault="00F83B2A" w:rsidP="000D0513"/>
    <w:p w:rsidR="00F83B2A" w:rsidRDefault="00F83B2A" w:rsidP="000D0513"/>
    <w:p w:rsidR="00F83B2A" w:rsidRDefault="00F83B2A" w:rsidP="000D0513"/>
    <w:p w:rsidR="00F83B2A" w:rsidRDefault="00F83B2A" w:rsidP="000D0513"/>
    <w:p w:rsidR="00F83B2A" w:rsidRDefault="00F83B2A" w:rsidP="000D0513"/>
    <w:p w:rsidR="00F83B2A" w:rsidRDefault="00F83B2A" w:rsidP="000D0513"/>
    <w:p w:rsidR="00F83B2A" w:rsidRDefault="00F83B2A" w:rsidP="000D0513"/>
    <w:p w:rsidR="00F83B2A" w:rsidRDefault="00F83B2A" w:rsidP="000D0513"/>
    <w:p w:rsidR="00F83B2A" w:rsidRDefault="00F83B2A" w:rsidP="000D0513"/>
    <w:p w:rsidR="00F83B2A" w:rsidRDefault="00F83B2A" w:rsidP="000D0513"/>
    <w:p w:rsidR="00F83B2A" w:rsidRDefault="00F83B2A" w:rsidP="000D0513"/>
    <w:p w:rsidR="00F83B2A" w:rsidRDefault="00F83B2A" w:rsidP="000D0513"/>
    <w:p w:rsidR="00F83B2A" w:rsidRPr="001F01A3" w:rsidRDefault="00F83B2A" w:rsidP="000D0513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964007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8592E" w:rsidRPr="00FB515E" w:rsidRDefault="0058592E">
          <w:pPr>
            <w:pStyle w:val="ac"/>
            <w:rPr>
              <w:rFonts w:ascii="Times New Roman" w:eastAsiaTheme="minorHAnsi" w:hAnsi="Times New Roman" w:cs="Times New Roman"/>
              <w:b/>
              <w:color w:val="auto"/>
              <w:sz w:val="24"/>
              <w:szCs w:val="24"/>
              <w:lang w:eastAsia="en-US"/>
            </w:rPr>
          </w:pPr>
          <w:r w:rsidRPr="00FB515E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1573F6" w:rsidRDefault="00EA7849">
          <w:pPr>
            <w:pStyle w:val="11"/>
            <w:tabs>
              <w:tab w:val="right" w:leader="dot" w:pos="9344"/>
            </w:tabs>
            <w:rPr>
              <w:rFonts w:cstheme="minorBidi"/>
              <w:noProof/>
            </w:rPr>
          </w:pPr>
          <w:r w:rsidRPr="00EA7849">
            <w:fldChar w:fldCharType="begin"/>
          </w:r>
          <w:r w:rsidR="0058592E" w:rsidRPr="001F01A3">
            <w:instrText xml:space="preserve"> TOC \o "1-3" \h \z \u </w:instrText>
          </w:r>
          <w:r w:rsidRPr="00EA7849">
            <w:fldChar w:fldCharType="separate"/>
          </w:r>
          <w:hyperlink w:anchor="_Toc476316200" w:history="1">
            <w:r w:rsidR="001573F6" w:rsidRPr="00073525">
              <w:rPr>
                <w:rStyle w:val="a4"/>
                <w:rFonts w:ascii="Times New Roman" w:hAnsi="Times New Roman"/>
                <w:b/>
                <w:noProof/>
              </w:rPr>
              <w:t xml:space="preserve">РАЗДЕЛ </w:t>
            </w:r>
            <w:r w:rsidR="001573F6" w:rsidRPr="00073525">
              <w:rPr>
                <w:rStyle w:val="a4"/>
                <w:rFonts w:ascii="Times New Roman" w:hAnsi="Times New Roman"/>
                <w:b/>
                <w:noProof/>
                <w:lang w:val="en-US"/>
              </w:rPr>
              <w:t>III</w:t>
            </w:r>
            <w:r w:rsidR="001573F6" w:rsidRPr="00073525">
              <w:rPr>
                <w:rStyle w:val="a4"/>
                <w:rFonts w:ascii="Times New Roman" w:hAnsi="Times New Roman"/>
                <w:b/>
                <w:noProof/>
              </w:rPr>
              <w:t>. ГРАДОСТРОИТЕЛЬНЫЕ РЕГЛАМЕНТЫ</w:t>
            </w:r>
            <w:r w:rsidR="001573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73F6">
              <w:rPr>
                <w:noProof/>
                <w:webHidden/>
              </w:rPr>
              <w:instrText xml:space="preserve"> PAGEREF _Toc476316200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73F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3F6" w:rsidRDefault="00EA7849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6316201" w:history="1">
            <w:r w:rsidR="001573F6" w:rsidRPr="00073525">
              <w:rPr>
                <w:rStyle w:val="a4"/>
                <w:rFonts w:ascii="Times New Roman" w:hAnsi="Times New Roman"/>
                <w:b/>
                <w:noProof/>
              </w:rPr>
              <w:t>Статья 40. Виды территориальных зон, выделенных на карте градостроительного зонирования территории Чеботарихинского муниципального образования</w:t>
            </w:r>
            <w:r w:rsidR="001573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73F6">
              <w:rPr>
                <w:noProof/>
                <w:webHidden/>
              </w:rPr>
              <w:instrText xml:space="preserve"> PAGEREF _Toc476316201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73F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3F6" w:rsidRDefault="00EA7849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6316202" w:history="1">
            <w:r w:rsidR="001573F6" w:rsidRPr="00073525">
              <w:rPr>
                <w:rStyle w:val="a4"/>
                <w:rFonts w:ascii="Times New Roman" w:hAnsi="Times New Roman"/>
                <w:b/>
                <w:noProof/>
              </w:rPr>
              <w:t>Статья 41. Жилые зоны</w:t>
            </w:r>
            <w:r w:rsidR="001573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73F6">
              <w:rPr>
                <w:noProof/>
                <w:webHidden/>
              </w:rPr>
              <w:instrText xml:space="preserve"> PAGEREF _Toc476316202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73F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3F6" w:rsidRDefault="00EA784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6316203" w:history="1">
            <w:r w:rsidR="001573F6" w:rsidRPr="0007352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41.1. Зона застройки индивидуальными жилыми домами – Ж-1</w:t>
            </w:r>
            <w:r w:rsidR="001573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73F6">
              <w:rPr>
                <w:noProof/>
                <w:webHidden/>
              </w:rPr>
              <w:instrText xml:space="preserve"> PAGEREF _Toc476316203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73F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3F6" w:rsidRDefault="00EA784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6316204" w:history="1">
            <w:r w:rsidR="001573F6" w:rsidRPr="00073525">
              <w:rPr>
                <w:rStyle w:val="a4"/>
                <w:rFonts w:ascii="Times New Roman" w:hAnsi="Times New Roman"/>
                <w:b/>
                <w:i/>
                <w:noProof/>
              </w:rPr>
              <w:t xml:space="preserve">Таблица № 41.2. Предельные (минимальные и (или) максимальные) размеры земельных участков и предельные параметры разрешенного строительства, реконструкции </w:t>
            </w:r>
            <w:bookmarkStart w:id="58" w:name="_GoBack"/>
            <w:bookmarkEnd w:id="58"/>
            <w:r w:rsidR="001573F6" w:rsidRPr="00073525">
              <w:rPr>
                <w:rStyle w:val="a4"/>
                <w:rFonts w:ascii="Times New Roman" w:hAnsi="Times New Roman"/>
                <w:b/>
                <w:i/>
                <w:noProof/>
              </w:rPr>
              <w:t>объектов капитального строительства</w:t>
            </w:r>
            <w:r w:rsidR="001573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73F6">
              <w:rPr>
                <w:noProof/>
                <w:webHidden/>
              </w:rPr>
              <w:instrText xml:space="preserve"> PAGEREF _Toc476316204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73F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3F6" w:rsidRDefault="00EA7849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6316205" w:history="1">
            <w:r w:rsidR="001573F6" w:rsidRPr="00073525">
              <w:rPr>
                <w:rStyle w:val="a4"/>
                <w:rFonts w:ascii="Times New Roman" w:hAnsi="Times New Roman"/>
                <w:b/>
                <w:noProof/>
              </w:rPr>
              <w:t>Статья 42. Общественно-деловые зоны</w:t>
            </w:r>
            <w:r w:rsidR="001573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73F6">
              <w:rPr>
                <w:noProof/>
                <w:webHidden/>
              </w:rPr>
              <w:instrText xml:space="preserve"> PAGEREF _Toc476316205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73F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3F6" w:rsidRDefault="00EA784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6316206" w:history="1">
            <w:r w:rsidR="001573F6" w:rsidRPr="00073525">
              <w:rPr>
                <w:rStyle w:val="a4"/>
                <w:rFonts w:ascii="Times New Roman" w:hAnsi="Times New Roman"/>
                <w:b/>
                <w:i/>
                <w:iCs/>
                <w:noProof/>
              </w:rPr>
              <w:t>Таблица № 42.1</w:t>
            </w:r>
            <w:r w:rsidR="001573F6" w:rsidRPr="00073525">
              <w:rPr>
                <w:rStyle w:val="a4"/>
                <w:rFonts w:ascii="Times New Roman" w:hAnsi="Times New Roman"/>
                <w:b/>
                <w:noProof/>
              </w:rPr>
              <w:t xml:space="preserve">. </w:t>
            </w:r>
            <w:r w:rsidR="001573F6" w:rsidRPr="00073525">
              <w:rPr>
                <w:rStyle w:val="a4"/>
                <w:rFonts w:ascii="Times New Roman" w:hAnsi="Times New Roman"/>
                <w:b/>
                <w:i/>
                <w:iCs/>
                <w:noProof/>
              </w:rPr>
              <w:t>Зона объектов общественно-делового назначения - ОД-1</w:t>
            </w:r>
            <w:r w:rsidR="001573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73F6">
              <w:rPr>
                <w:noProof/>
                <w:webHidden/>
              </w:rPr>
              <w:instrText xml:space="preserve"> PAGEREF _Toc476316206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73F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3F6" w:rsidRDefault="00EA784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6316207" w:history="1">
            <w:r w:rsidR="001573F6" w:rsidRPr="0007352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42.2.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1573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73F6">
              <w:rPr>
                <w:noProof/>
                <w:webHidden/>
              </w:rPr>
              <w:instrText xml:space="preserve"> PAGEREF _Toc476316207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73F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3F6" w:rsidRDefault="00EA7849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6316208" w:history="1">
            <w:r w:rsidR="001573F6" w:rsidRPr="00073525">
              <w:rPr>
                <w:rStyle w:val="a4"/>
                <w:rFonts w:ascii="Times New Roman" w:hAnsi="Times New Roman"/>
                <w:b/>
                <w:noProof/>
              </w:rPr>
              <w:t>Статья 43. Производственные, коммунально-складские зоны, зоны инженерной и транспортной инфраструктур</w:t>
            </w:r>
            <w:r w:rsidR="001573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73F6">
              <w:rPr>
                <w:noProof/>
                <w:webHidden/>
              </w:rPr>
              <w:instrText xml:space="preserve"> PAGEREF _Toc476316208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73F6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3F6" w:rsidRDefault="00EA784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6316209" w:history="1">
            <w:r w:rsidR="001573F6" w:rsidRPr="0007352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43.1. Зона производственных объектов - П-1</w:t>
            </w:r>
            <w:r w:rsidR="001573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73F6">
              <w:rPr>
                <w:noProof/>
                <w:webHidden/>
              </w:rPr>
              <w:instrText xml:space="preserve"> PAGEREF _Toc476316209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73F6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3F6" w:rsidRDefault="00EA784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6316210" w:history="1">
            <w:r w:rsidR="001573F6" w:rsidRPr="0007352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43.2.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1573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73F6">
              <w:rPr>
                <w:noProof/>
                <w:webHidden/>
              </w:rPr>
              <w:instrText xml:space="preserve"> PAGEREF _Toc476316210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73F6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3F6" w:rsidRDefault="00EA784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6316211" w:history="1">
            <w:r w:rsidR="001573F6" w:rsidRPr="0007352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43.3 Зона объектов коммунально-складского назначения – П-2</w:t>
            </w:r>
            <w:r w:rsidR="001573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73F6">
              <w:rPr>
                <w:noProof/>
                <w:webHidden/>
              </w:rPr>
              <w:instrText xml:space="preserve"> PAGEREF _Toc476316211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73F6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3F6" w:rsidRDefault="00EA784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6316212" w:history="1">
            <w:r w:rsidR="001573F6" w:rsidRPr="0007352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43.4.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1573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73F6">
              <w:rPr>
                <w:noProof/>
                <w:webHidden/>
              </w:rPr>
              <w:instrText xml:space="preserve"> PAGEREF _Toc476316212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73F6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3F6" w:rsidRDefault="00EA784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6316213" w:history="1">
            <w:r w:rsidR="001573F6" w:rsidRPr="0007352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43.5 Зона объектов инженерной инфраструктуры - И</w:t>
            </w:r>
            <w:r w:rsidR="001573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73F6">
              <w:rPr>
                <w:noProof/>
                <w:webHidden/>
              </w:rPr>
              <w:instrText xml:space="preserve"> PAGEREF _Toc476316213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73F6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3F6" w:rsidRDefault="00EA784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6316214" w:history="1">
            <w:r w:rsidR="001573F6" w:rsidRPr="0007352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43.6.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1573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73F6">
              <w:rPr>
                <w:noProof/>
                <w:webHidden/>
              </w:rPr>
              <w:instrText xml:space="preserve"> PAGEREF _Toc476316214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73F6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3F6" w:rsidRDefault="00EA784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6316215" w:history="1">
            <w:r w:rsidR="001573F6" w:rsidRPr="0007352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43.7. Зона объектов транспорта – Т</w:t>
            </w:r>
            <w:r w:rsidR="001573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73F6">
              <w:rPr>
                <w:noProof/>
                <w:webHidden/>
              </w:rPr>
              <w:instrText xml:space="preserve"> PAGEREF _Toc476316215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73F6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3F6" w:rsidRDefault="00EA784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6316216" w:history="1">
            <w:r w:rsidR="001573F6" w:rsidRPr="0007352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43.8.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1573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73F6">
              <w:rPr>
                <w:noProof/>
                <w:webHidden/>
              </w:rPr>
              <w:instrText xml:space="preserve"> PAGEREF _Toc476316216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73F6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3F6" w:rsidRDefault="00EA7849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6316217" w:history="1">
            <w:r w:rsidR="001573F6" w:rsidRPr="00073525">
              <w:rPr>
                <w:rStyle w:val="a4"/>
                <w:rFonts w:ascii="Times New Roman" w:hAnsi="Times New Roman"/>
                <w:b/>
                <w:noProof/>
              </w:rPr>
              <w:t>Статья 44. Зоны сельскохозяйственного использования</w:t>
            </w:r>
            <w:r w:rsidR="001573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73F6">
              <w:rPr>
                <w:noProof/>
                <w:webHidden/>
              </w:rPr>
              <w:instrText xml:space="preserve"> PAGEREF _Toc476316217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73F6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3F6" w:rsidRDefault="00EA784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6316218" w:history="1">
            <w:r w:rsidR="001573F6" w:rsidRPr="0007352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44.1. Зона сельскохозяйственных объектов – СХ-2</w:t>
            </w:r>
            <w:r w:rsidR="001573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73F6">
              <w:rPr>
                <w:noProof/>
                <w:webHidden/>
              </w:rPr>
              <w:instrText xml:space="preserve"> PAGEREF _Toc476316218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73F6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3F6" w:rsidRDefault="00EA784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6316219" w:history="1">
            <w:r w:rsidR="001573F6" w:rsidRPr="0007352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44.2.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1573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73F6">
              <w:rPr>
                <w:noProof/>
                <w:webHidden/>
              </w:rPr>
              <w:instrText xml:space="preserve"> PAGEREF _Toc476316219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73F6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3F6" w:rsidRDefault="00EA7849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6316220" w:history="1">
            <w:r w:rsidR="001573F6" w:rsidRPr="00073525">
              <w:rPr>
                <w:rStyle w:val="a4"/>
                <w:rFonts w:ascii="Times New Roman" w:hAnsi="Times New Roman"/>
                <w:b/>
                <w:noProof/>
              </w:rPr>
              <w:t>Статья 45. Зоны рекреационного назначения</w:t>
            </w:r>
            <w:r w:rsidR="001573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73F6">
              <w:rPr>
                <w:noProof/>
                <w:webHidden/>
              </w:rPr>
              <w:instrText xml:space="preserve"> PAGEREF _Toc476316220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73F6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3F6" w:rsidRDefault="00EA784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6316221" w:history="1">
            <w:r w:rsidR="001573F6" w:rsidRPr="0007352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45.1. Зоны природного ландшафта- Р-1</w:t>
            </w:r>
            <w:r w:rsidR="001573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73F6">
              <w:rPr>
                <w:noProof/>
                <w:webHidden/>
              </w:rPr>
              <w:instrText xml:space="preserve"> PAGEREF _Toc476316221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73F6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3F6" w:rsidRDefault="00EA784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6316222" w:history="1">
            <w:r w:rsidR="001573F6" w:rsidRPr="0007352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45.2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1573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73F6">
              <w:rPr>
                <w:noProof/>
                <w:webHidden/>
              </w:rPr>
              <w:instrText xml:space="preserve"> PAGEREF _Toc476316222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73F6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3F6" w:rsidRDefault="00EA7849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6316223" w:history="1">
            <w:r w:rsidR="001573F6" w:rsidRPr="00073525">
              <w:rPr>
                <w:rStyle w:val="a4"/>
                <w:rFonts w:ascii="Times New Roman" w:hAnsi="Times New Roman"/>
                <w:b/>
                <w:noProof/>
              </w:rPr>
              <w:t>Статья 46. Зоны специального назначения</w:t>
            </w:r>
            <w:r w:rsidR="001573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73F6">
              <w:rPr>
                <w:noProof/>
                <w:webHidden/>
              </w:rPr>
              <w:instrText xml:space="preserve"> PAGEREF _Toc476316223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73F6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3F6" w:rsidRDefault="00EA784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6316224" w:history="1">
            <w:r w:rsidR="001573F6" w:rsidRPr="0007352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46.1.Территории, связанные с захоронениями - СН</w:t>
            </w:r>
            <w:r w:rsidR="001573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73F6">
              <w:rPr>
                <w:noProof/>
                <w:webHidden/>
              </w:rPr>
              <w:instrText xml:space="preserve"> PAGEREF _Toc476316224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73F6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3F6" w:rsidRDefault="00EA784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6316225" w:history="1">
            <w:r w:rsidR="001573F6" w:rsidRPr="00073525">
              <w:rPr>
                <w:rStyle w:val="a4"/>
                <w:rFonts w:ascii="Times New Roman" w:hAnsi="Times New Roman"/>
                <w:b/>
                <w:noProof/>
              </w:rPr>
              <w:t>Таблица № 46.2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1573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73F6">
              <w:rPr>
                <w:noProof/>
                <w:webHidden/>
              </w:rPr>
              <w:instrText xml:space="preserve"> PAGEREF _Toc476316225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73F6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3F6" w:rsidRDefault="00EA7849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6316226" w:history="1">
            <w:r w:rsidR="001573F6" w:rsidRPr="00073525">
              <w:rPr>
                <w:rStyle w:val="a4"/>
                <w:rFonts w:ascii="Times New Roman" w:hAnsi="Times New Roman"/>
                <w:b/>
                <w:noProof/>
              </w:rPr>
              <w:t>Статья 47. Зоны с особыми условиями использования территории</w:t>
            </w:r>
            <w:r w:rsidR="001573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73F6">
              <w:rPr>
                <w:noProof/>
                <w:webHidden/>
              </w:rPr>
              <w:instrText xml:space="preserve"> PAGEREF _Toc476316226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73F6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3F6" w:rsidRDefault="00EA784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6316227" w:history="1">
            <w:r w:rsidR="001573F6" w:rsidRPr="00073525">
              <w:rPr>
                <w:rStyle w:val="a4"/>
                <w:rFonts w:ascii="Times New Roman" w:hAnsi="Times New Roman"/>
                <w:b/>
                <w:i/>
                <w:noProof/>
              </w:rPr>
              <w:t>47.1 Санитарно-защитные зоны (СЗЗ)</w:t>
            </w:r>
            <w:r w:rsidR="001573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73F6">
              <w:rPr>
                <w:noProof/>
                <w:webHidden/>
              </w:rPr>
              <w:instrText xml:space="preserve"> PAGEREF _Toc476316227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73F6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3F6" w:rsidRDefault="00EA784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6316228" w:history="1">
            <w:r w:rsidR="001573F6" w:rsidRPr="00073525">
              <w:rPr>
                <w:rStyle w:val="a4"/>
                <w:rFonts w:ascii="Times New Roman" w:hAnsi="Times New Roman"/>
                <w:b/>
                <w:i/>
                <w:noProof/>
              </w:rPr>
              <w:t>47.2 Охранные зоны</w:t>
            </w:r>
            <w:r w:rsidR="001573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73F6">
              <w:rPr>
                <w:noProof/>
                <w:webHidden/>
              </w:rPr>
              <w:instrText xml:space="preserve"> PAGEREF _Toc476316228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73F6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3F6" w:rsidRDefault="00EA784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6316229" w:history="1">
            <w:r w:rsidR="001573F6" w:rsidRPr="00073525">
              <w:rPr>
                <w:rStyle w:val="a4"/>
                <w:rFonts w:ascii="Times New Roman" w:hAnsi="Times New Roman"/>
                <w:b/>
                <w:i/>
                <w:noProof/>
              </w:rPr>
              <w:t>47.3 Зоны санитарного разрыва</w:t>
            </w:r>
            <w:r w:rsidR="001573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73F6">
              <w:rPr>
                <w:noProof/>
                <w:webHidden/>
              </w:rPr>
              <w:instrText xml:space="preserve"> PAGEREF _Toc476316229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73F6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3F6" w:rsidRDefault="00EA7849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6316230" w:history="1">
            <w:r w:rsidR="001573F6" w:rsidRPr="00073525">
              <w:rPr>
                <w:rStyle w:val="a4"/>
                <w:rFonts w:ascii="Times New Roman" w:hAnsi="Times New Roman"/>
                <w:b/>
                <w:noProof/>
              </w:rPr>
              <w:t xml:space="preserve">Статья 48. </w:t>
            </w:r>
            <w:r w:rsidR="001573F6" w:rsidRPr="00073525">
              <w:rPr>
                <w:rStyle w:val="a4"/>
                <w:rFonts w:ascii="Times New Roman" w:hAnsi="Times New Roman"/>
                <w:b/>
                <w:bCs/>
                <w:iCs/>
                <w:noProof/>
              </w:rPr>
              <w:t>Границы территорий, для которых градостроительный регламент не устанавливается</w:t>
            </w:r>
            <w:r w:rsidR="001573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73F6">
              <w:rPr>
                <w:noProof/>
                <w:webHidden/>
              </w:rPr>
              <w:instrText xml:space="preserve"> PAGEREF _Toc476316230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73F6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3F6" w:rsidRDefault="00EA784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6316231" w:history="1">
            <w:r w:rsidR="001573F6" w:rsidRPr="00073525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48.1 Зона сельскохозяйственных угодий</w:t>
            </w:r>
            <w:r w:rsidR="001573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73F6">
              <w:rPr>
                <w:noProof/>
                <w:webHidden/>
              </w:rPr>
              <w:instrText xml:space="preserve"> PAGEREF _Toc476316231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73F6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3F6" w:rsidRDefault="00EA784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6316232" w:history="1">
            <w:r w:rsidR="001573F6" w:rsidRPr="00073525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48.2 Зона лесов</w:t>
            </w:r>
            <w:r w:rsidR="001573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73F6">
              <w:rPr>
                <w:noProof/>
                <w:webHidden/>
              </w:rPr>
              <w:instrText xml:space="preserve"> PAGEREF _Toc476316232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73F6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3F6" w:rsidRDefault="00EA784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6316233" w:history="1">
            <w:r w:rsidR="001573F6" w:rsidRPr="00073525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48.3 Зона водных объектов</w:t>
            </w:r>
            <w:r w:rsidR="001573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73F6">
              <w:rPr>
                <w:noProof/>
                <w:webHidden/>
              </w:rPr>
              <w:instrText xml:space="preserve"> PAGEREF _Toc476316233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73F6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3F6" w:rsidRDefault="00EA7849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6316234" w:history="1">
            <w:r w:rsidR="001573F6" w:rsidRPr="00073525">
              <w:rPr>
                <w:rStyle w:val="a4"/>
                <w:rFonts w:ascii="Times New Roman" w:hAnsi="Times New Roman"/>
                <w:b/>
                <w:noProof/>
              </w:rPr>
              <w:t xml:space="preserve">Статья 49. </w:t>
            </w:r>
            <w:r w:rsidR="001573F6" w:rsidRPr="00073525">
              <w:rPr>
                <w:rStyle w:val="a4"/>
                <w:rFonts w:ascii="Times New Roman" w:hAnsi="Times New Roman"/>
                <w:b/>
                <w:bCs/>
                <w:iCs/>
                <w:noProof/>
              </w:rPr>
              <w:t>Границы территорий, на которые действие градостроительного регламента не распространяется</w:t>
            </w:r>
            <w:r w:rsidR="001573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73F6">
              <w:rPr>
                <w:noProof/>
                <w:webHidden/>
              </w:rPr>
              <w:instrText xml:space="preserve"> PAGEREF _Toc476316234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73F6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3F6" w:rsidRDefault="00EA784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6316235" w:history="1">
            <w:r w:rsidR="001573F6" w:rsidRPr="00073525">
              <w:rPr>
                <w:rStyle w:val="a4"/>
                <w:rFonts w:ascii="Times New Roman" w:eastAsia="TimesNewRomanPSMT" w:hAnsi="Times New Roman"/>
                <w:b/>
                <w:bCs/>
                <w:i/>
                <w:noProof/>
              </w:rPr>
              <w:t>49.1 Земельные участки, занятые линейными объектами</w:t>
            </w:r>
            <w:r w:rsidR="001573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73F6">
              <w:rPr>
                <w:noProof/>
                <w:webHidden/>
              </w:rPr>
              <w:instrText xml:space="preserve"> PAGEREF _Toc476316235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73F6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592E" w:rsidRDefault="00EA7849">
          <w:r w:rsidRPr="001F01A3">
            <w:rPr>
              <w:b/>
              <w:bCs/>
            </w:rPr>
            <w:fldChar w:fldCharType="end"/>
          </w:r>
        </w:p>
      </w:sdtContent>
    </w:sdt>
    <w:p w:rsidR="00B944CC" w:rsidRPr="00751DC0" w:rsidRDefault="00B944CC" w:rsidP="00751DC0">
      <w:pPr>
        <w:rPr>
          <w:rFonts w:ascii="Times New Roman" w:hAnsi="Times New Roman" w:cs="Times New Roman"/>
        </w:rPr>
      </w:pPr>
    </w:p>
    <w:sectPr w:rsidR="00B944CC" w:rsidRPr="00751DC0" w:rsidSect="00401D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758" w:rsidRDefault="00A73758" w:rsidP="00FF7BA2">
      <w:pPr>
        <w:spacing w:after="0" w:line="240" w:lineRule="auto"/>
      </w:pPr>
      <w:r>
        <w:separator/>
      </w:r>
    </w:p>
  </w:endnote>
  <w:endnote w:type="continuationSeparator" w:id="1">
    <w:p w:rsidR="00A73758" w:rsidRDefault="00A73758" w:rsidP="00F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8906838"/>
      <w:docPartObj>
        <w:docPartGallery w:val="Page Numbers (Bottom of Page)"/>
        <w:docPartUnique/>
      </w:docPartObj>
    </w:sdtPr>
    <w:sdtContent>
      <w:p w:rsidR="00403E97" w:rsidRDefault="00EA7849">
        <w:pPr>
          <w:pStyle w:val="aa"/>
          <w:jc w:val="right"/>
        </w:pPr>
        <w:r>
          <w:fldChar w:fldCharType="begin"/>
        </w:r>
        <w:r w:rsidR="00403E97">
          <w:instrText>PAGE   \* MERGEFORMAT</w:instrText>
        </w:r>
        <w:r>
          <w:fldChar w:fldCharType="separate"/>
        </w:r>
        <w:r w:rsidR="00CB578F">
          <w:rPr>
            <w:noProof/>
          </w:rPr>
          <w:t>71</w:t>
        </w:r>
        <w:r>
          <w:fldChar w:fldCharType="end"/>
        </w:r>
      </w:p>
    </w:sdtContent>
  </w:sdt>
  <w:p w:rsidR="00403E97" w:rsidRDefault="00403E9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E97" w:rsidRDefault="00403E97" w:rsidP="0055179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758" w:rsidRDefault="00A73758" w:rsidP="00FF7BA2">
      <w:pPr>
        <w:spacing w:after="0" w:line="240" w:lineRule="auto"/>
      </w:pPr>
      <w:r>
        <w:separator/>
      </w:r>
    </w:p>
  </w:footnote>
  <w:footnote w:type="continuationSeparator" w:id="1">
    <w:p w:rsidR="00A73758" w:rsidRDefault="00A73758" w:rsidP="00FF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984"/>
    <w:multiLevelType w:val="hybridMultilevel"/>
    <w:tmpl w:val="8BF225DA"/>
    <w:lvl w:ilvl="0" w:tplc="0010BDE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A742A"/>
    <w:multiLevelType w:val="hybridMultilevel"/>
    <w:tmpl w:val="DBE80D9A"/>
    <w:lvl w:ilvl="0" w:tplc="5E8ED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2E0720"/>
    <w:multiLevelType w:val="hybridMultilevel"/>
    <w:tmpl w:val="F36E4CDA"/>
    <w:lvl w:ilvl="0" w:tplc="2B245BF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74CC0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20393"/>
    <w:multiLevelType w:val="hybridMultilevel"/>
    <w:tmpl w:val="16EC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64772"/>
    <w:multiLevelType w:val="hybridMultilevel"/>
    <w:tmpl w:val="894A45AA"/>
    <w:lvl w:ilvl="0" w:tplc="5FB894B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9210C"/>
    <w:multiLevelType w:val="hybridMultilevel"/>
    <w:tmpl w:val="F4FCF8A6"/>
    <w:lvl w:ilvl="0" w:tplc="CA6C31D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A5BDD"/>
    <w:multiLevelType w:val="hybridMultilevel"/>
    <w:tmpl w:val="034276F4"/>
    <w:lvl w:ilvl="0" w:tplc="4E2A36E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5506F"/>
    <w:multiLevelType w:val="multilevel"/>
    <w:tmpl w:val="A27A9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C490202"/>
    <w:multiLevelType w:val="multilevel"/>
    <w:tmpl w:val="756AD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CFE26D3"/>
    <w:multiLevelType w:val="hybridMultilevel"/>
    <w:tmpl w:val="DE54D0E8"/>
    <w:lvl w:ilvl="0" w:tplc="41E8B5EE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2E509D"/>
    <w:multiLevelType w:val="hybridMultilevel"/>
    <w:tmpl w:val="AC2E0194"/>
    <w:lvl w:ilvl="0" w:tplc="7E82D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334A7"/>
    <w:multiLevelType w:val="hybridMultilevel"/>
    <w:tmpl w:val="0B8A1DAE"/>
    <w:lvl w:ilvl="0" w:tplc="0DAC02C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3"/>
  </w:num>
  <w:num w:numId="8">
    <w:abstractNumId w:val="8"/>
  </w:num>
  <w:num w:numId="9">
    <w:abstractNumId w:val="12"/>
  </w:num>
  <w:num w:numId="10">
    <w:abstractNumId w:val="6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96940"/>
    <w:rsid w:val="00011A6F"/>
    <w:rsid w:val="000141FD"/>
    <w:rsid w:val="000147C1"/>
    <w:rsid w:val="000150D0"/>
    <w:rsid w:val="0003283A"/>
    <w:rsid w:val="00040AC5"/>
    <w:rsid w:val="000437CF"/>
    <w:rsid w:val="000514C5"/>
    <w:rsid w:val="00060923"/>
    <w:rsid w:val="00061379"/>
    <w:rsid w:val="00066964"/>
    <w:rsid w:val="0007389B"/>
    <w:rsid w:val="00076DF4"/>
    <w:rsid w:val="00095A05"/>
    <w:rsid w:val="000B2CED"/>
    <w:rsid w:val="000C1CBD"/>
    <w:rsid w:val="000C609A"/>
    <w:rsid w:val="000C7681"/>
    <w:rsid w:val="000C7C99"/>
    <w:rsid w:val="000D0513"/>
    <w:rsid w:val="000D0F2F"/>
    <w:rsid w:val="000D4D69"/>
    <w:rsid w:val="000E0932"/>
    <w:rsid w:val="000E3C09"/>
    <w:rsid w:val="000E57D5"/>
    <w:rsid w:val="00113744"/>
    <w:rsid w:val="00114D49"/>
    <w:rsid w:val="00115A83"/>
    <w:rsid w:val="00132B74"/>
    <w:rsid w:val="001362AC"/>
    <w:rsid w:val="00143934"/>
    <w:rsid w:val="00151027"/>
    <w:rsid w:val="00151920"/>
    <w:rsid w:val="00156B8C"/>
    <w:rsid w:val="001573F6"/>
    <w:rsid w:val="00162646"/>
    <w:rsid w:val="0017295E"/>
    <w:rsid w:val="00173E1B"/>
    <w:rsid w:val="001743A0"/>
    <w:rsid w:val="00195714"/>
    <w:rsid w:val="001977DA"/>
    <w:rsid w:val="001A5764"/>
    <w:rsid w:val="001B23C9"/>
    <w:rsid w:val="001C5571"/>
    <w:rsid w:val="001D3AAF"/>
    <w:rsid w:val="001D5705"/>
    <w:rsid w:val="001F01A3"/>
    <w:rsid w:val="001F12A5"/>
    <w:rsid w:val="00206BAB"/>
    <w:rsid w:val="002324C8"/>
    <w:rsid w:val="0023459E"/>
    <w:rsid w:val="00236CA8"/>
    <w:rsid w:val="00240E32"/>
    <w:rsid w:val="00244AAC"/>
    <w:rsid w:val="0025361F"/>
    <w:rsid w:val="00262C17"/>
    <w:rsid w:val="002631C5"/>
    <w:rsid w:val="00273DAB"/>
    <w:rsid w:val="00275F5A"/>
    <w:rsid w:val="00285389"/>
    <w:rsid w:val="0029033B"/>
    <w:rsid w:val="0029087E"/>
    <w:rsid w:val="00290A72"/>
    <w:rsid w:val="002A09D8"/>
    <w:rsid w:val="002C1DC4"/>
    <w:rsid w:val="002C309F"/>
    <w:rsid w:val="002C4A26"/>
    <w:rsid w:val="002E45E3"/>
    <w:rsid w:val="002F3C30"/>
    <w:rsid w:val="002F6429"/>
    <w:rsid w:val="00305E36"/>
    <w:rsid w:val="003105E7"/>
    <w:rsid w:val="00312D78"/>
    <w:rsid w:val="00317EB8"/>
    <w:rsid w:val="0032003B"/>
    <w:rsid w:val="00321E09"/>
    <w:rsid w:val="00326AA7"/>
    <w:rsid w:val="00342AE7"/>
    <w:rsid w:val="0034662B"/>
    <w:rsid w:val="00354E60"/>
    <w:rsid w:val="00355107"/>
    <w:rsid w:val="00356309"/>
    <w:rsid w:val="0035688C"/>
    <w:rsid w:val="003576DA"/>
    <w:rsid w:val="003639EA"/>
    <w:rsid w:val="003749EF"/>
    <w:rsid w:val="003753B3"/>
    <w:rsid w:val="003753DA"/>
    <w:rsid w:val="00382FE6"/>
    <w:rsid w:val="0038554C"/>
    <w:rsid w:val="003A77C6"/>
    <w:rsid w:val="003B0DD9"/>
    <w:rsid w:val="003D4D88"/>
    <w:rsid w:val="003F0BFB"/>
    <w:rsid w:val="00401DEC"/>
    <w:rsid w:val="00403E97"/>
    <w:rsid w:val="0041623E"/>
    <w:rsid w:val="00427CF1"/>
    <w:rsid w:val="004324FF"/>
    <w:rsid w:val="004500A6"/>
    <w:rsid w:val="00462AF2"/>
    <w:rsid w:val="0046634A"/>
    <w:rsid w:val="00466E08"/>
    <w:rsid w:val="00467CFD"/>
    <w:rsid w:val="00467F90"/>
    <w:rsid w:val="00493A4D"/>
    <w:rsid w:val="004A2A00"/>
    <w:rsid w:val="004A43AD"/>
    <w:rsid w:val="004A4979"/>
    <w:rsid w:val="004B2B82"/>
    <w:rsid w:val="004B596C"/>
    <w:rsid w:val="004B7136"/>
    <w:rsid w:val="004C34B1"/>
    <w:rsid w:val="004D0E81"/>
    <w:rsid w:val="004E4157"/>
    <w:rsid w:val="004E650D"/>
    <w:rsid w:val="004F4897"/>
    <w:rsid w:val="0050225F"/>
    <w:rsid w:val="00506043"/>
    <w:rsid w:val="005070F4"/>
    <w:rsid w:val="00510E96"/>
    <w:rsid w:val="0052399B"/>
    <w:rsid w:val="00525BC2"/>
    <w:rsid w:val="00526405"/>
    <w:rsid w:val="00546AC8"/>
    <w:rsid w:val="005505A0"/>
    <w:rsid w:val="00551790"/>
    <w:rsid w:val="005600E6"/>
    <w:rsid w:val="00576914"/>
    <w:rsid w:val="0058592E"/>
    <w:rsid w:val="005944A3"/>
    <w:rsid w:val="005A67FC"/>
    <w:rsid w:val="005E24DF"/>
    <w:rsid w:val="005F04F1"/>
    <w:rsid w:val="005F30F4"/>
    <w:rsid w:val="005F69C6"/>
    <w:rsid w:val="005F6E7E"/>
    <w:rsid w:val="005F7C70"/>
    <w:rsid w:val="006035BF"/>
    <w:rsid w:val="00610893"/>
    <w:rsid w:val="00616EAA"/>
    <w:rsid w:val="00622835"/>
    <w:rsid w:val="00623682"/>
    <w:rsid w:val="006274C3"/>
    <w:rsid w:val="006422D0"/>
    <w:rsid w:val="00650BBE"/>
    <w:rsid w:val="00651A29"/>
    <w:rsid w:val="00653EFD"/>
    <w:rsid w:val="00681E66"/>
    <w:rsid w:val="00682C16"/>
    <w:rsid w:val="00685A93"/>
    <w:rsid w:val="00696940"/>
    <w:rsid w:val="006B1EE6"/>
    <w:rsid w:val="006E228B"/>
    <w:rsid w:val="006E36CA"/>
    <w:rsid w:val="006E6DF6"/>
    <w:rsid w:val="007038DE"/>
    <w:rsid w:val="0070755C"/>
    <w:rsid w:val="007134BC"/>
    <w:rsid w:val="0072198D"/>
    <w:rsid w:val="00724B4C"/>
    <w:rsid w:val="00726730"/>
    <w:rsid w:val="00734EA8"/>
    <w:rsid w:val="00741102"/>
    <w:rsid w:val="00751DC0"/>
    <w:rsid w:val="007607F8"/>
    <w:rsid w:val="00763D00"/>
    <w:rsid w:val="0076471E"/>
    <w:rsid w:val="00775B00"/>
    <w:rsid w:val="0078127A"/>
    <w:rsid w:val="00786376"/>
    <w:rsid w:val="00796063"/>
    <w:rsid w:val="007B266F"/>
    <w:rsid w:val="007C3870"/>
    <w:rsid w:val="007C4BF1"/>
    <w:rsid w:val="007D0D24"/>
    <w:rsid w:val="007D3504"/>
    <w:rsid w:val="007F06AA"/>
    <w:rsid w:val="007F166C"/>
    <w:rsid w:val="00805565"/>
    <w:rsid w:val="008064AE"/>
    <w:rsid w:val="00806F4E"/>
    <w:rsid w:val="00810745"/>
    <w:rsid w:val="00830E06"/>
    <w:rsid w:val="00834CD8"/>
    <w:rsid w:val="00837A51"/>
    <w:rsid w:val="008411CE"/>
    <w:rsid w:val="008417FA"/>
    <w:rsid w:val="008431F9"/>
    <w:rsid w:val="0085653B"/>
    <w:rsid w:val="00857427"/>
    <w:rsid w:val="008578E0"/>
    <w:rsid w:val="0086480C"/>
    <w:rsid w:val="00865CA0"/>
    <w:rsid w:val="008721BB"/>
    <w:rsid w:val="00873417"/>
    <w:rsid w:val="0087512D"/>
    <w:rsid w:val="00877B62"/>
    <w:rsid w:val="008828D6"/>
    <w:rsid w:val="0088731F"/>
    <w:rsid w:val="008907E4"/>
    <w:rsid w:val="00890C05"/>
    <w:rsid w:val="008A479E"/>
    <w:rsid w:val="008C067B"/>
    <w:rsid w:val="008C0F40"/>
    <w:rsid w:val="008C751B"/>
    <w:rsid w:val="008D034C"/>
    <w:rsid w:val="008D3284"/>
    <w:rsid w:val="008D5843"/>
    <w:rsid w:val="008D6ED0"/>
    <w:rsid w:val="008E5A2A"/>
    <w:rsid w:val="008E7801"/>
    <w:rsid w:val="008F102A"/>
    <w:rsid w:val="008F4DB1"/>
    <w:rsid w:val="0090401C"/>
    <w:rsid w:val="009148C0"/>
    <w:rsid w:val="00915672"/>
    <w:rsid w:val="009241EF"/>
    <w:rsid w:val="00926B53"/>
    <w:rsid w:val="00936AD0"/>
    <w:rsid w:val="00940135"/>
    <w:rsid w:val="00941E47"/>
    <w:rsid w:val="00946C5E"/>
    <w:rsid w:val="00960545"/>
    <w:rsid w:val="009616C3"/>
    <w:rsid w:val="00962925"/>
    <w:rsid w:val="009656EF"/>
    <w:rsid w:val="009917A7"/>
    <w:rsid w:val="009A12A5"/>
    <w:rsid w:val="009A233E"/>
    <w:rsid w:val="009B6178"/>
    <w:rsid w:val="009C1ACE"/>
    <w:rsid w:val="009C7C68"/>
    <w:rsid w:val="009F0776"/>
    <w:rsid w:val="00A01EF0"/>
    <w:rsid w:val="00A053EF"/>
    <w:rsid w:val="00A05CE4"/>
    <w:rsid w:val="00A12265"/>
    <w:rsid w:val="00A35028"/>
    <w:rsid w:val="00A45A2B"/>
    <w:rsid w:val="00A471CB"/>
    <w:rsid w:val="00A539F2"/>
    <w:rsid w:val="00A6435C"/>
    <w:rsid w:val="00A65CF3"/>
    <w:rsid w:val="00A668AB"/>
    <w:rsid w:val="00A7128C"/>
    <w:rsid w:val="00A73758"/>
    <w:rsid w:val="00A82637"/>
    <w:rsid w:val="00A90041"/>
    <w:rsid w:val="00A91827"/>
    <w:rsid w:val="00A95901"/>
    <w:rsid w:val="00A95C20"/>
    <w:rsid w:val="00AB0607"/>
    <w:rsid w:val="00AB0D90"/>
    <w:rsid w:val="00AC26A8"/>
    <w:rsid w:val="00AC6210"/>
    <w:rsid w:val="00AD1476"/>
    <w:rsid w:val="00AD2625"/>
    <w:rsid w:val="00AD408C"/>
    <w:rsid w:val="00AE1D1A"/>
    <w:rsid w:val="00AE5499"/>
    <w:rsid w:val="00AE719B"/>
    <w:rsid w:val="00AF54A3"/>
    <w:rsid w:val="00AF61B3"/>
    <w:rsid w:val="00B06985"/>
    <w:rsid w:val="00B130E7"/>
    <w:rsid w:val="00B17DB6"/>
    <w:rsid w:val="00B205B4"/>
    <w:rsid w:val="00B21AC4"/>
    <w:rsid w:val="00B3780C"/>
    <w:rsid w:val="00B512A4"/>
    <w:rsid w:val="00B5165C"/>
    <w:rsid w:val="00B65E1C"/>
    <w:rsid w:val="00B71C81"/>
    <w:rsid w:val="00B90C4D"/>
    <w:rsid w:val="00B942D9"/>
    <w:rsid w:val="00B944CC"/>
    <w:rsid w:val="00B957F4"/>
    <w:rsid w:val="00B959CD"/>
    <w:rsid w:val="00BA08C8"/>
    <w:rsid w:val="00BA7089"/>
    <w:rsid w:val="00BA7716"/>
    <w:rsid w:val="00BB4DE9"/>
    <w:rsid w:val="00BB6F6A"/>
    <w:rsid w:val="00BD184A"/>
    <w:rsid w:val="00BD3875"/>
    <w:rsid w:val="00BD42C3"/>
    <w:rsid w:val="00BD5C33"/>
    <w:rsid w:val="00C01D51"/>
    <w:rsid w:val="00C03106"/>
    <w:rsid w:val="00C04653"/>
    <w:rsid w:val="00C11EF6"/>
    <w:rsid w:val="00C20BC5"/>
    <w:rsid w:val="00C259F6"/>
    <w:rsid w:val="00C25FBE"/>
    <w:rsid w:val="00C2769A"/>
    <w:rsid w:val="00C46D55"/>
    <w:rsid w:val="00C477C0"/>
    <w:rsid w:val="00C572B3"/>
    <w:rsid w:val="00C815B0"/>
    <w:rsid w:val="00C81D2F"/>
    <w:rsid w:val="00C84693"/>
    <w:rsid w:val="00C846A4"/>
    <w:rsid w:val="00C93EC2"/>
    <w:rsid w:val="00C96EAC"/>
    <w:rsid w:val="00CA0182"/>
    <w:rsid w:val="00CA0E27"/>
    <w:rsid w:val="00CA2EC5"/>
    <w:rsid w:val="00CA473A"/>
    <w:rsid w:val="00CA4B26"/>
    <w:rsid w:val="00CA774A"/>
    <w:rsid w:val="00CB43E9"/>
    <w:rsid w:val="00CB578F"/>
    <w:rsid w:val="00CC327C"/>
    <w:rsid w:val="00CC455B"/>
    <w:rsid w:val="00CC482E"/>
    <w:rsid w:val="00CD56B9"/>
    <w:rsid w:val="00CE01D0"/>
    <w:rsid w:val="00CF3AB3"/>
    <w:rsid w:val="00CF5974"/>
    <w:rsid w:val="00D15AE3"/>
    <w:rsid w:val="00D30690"/>
    <w:rsid w:val="00D32AAE"/>
    <w:rsid w:val="00D3649E"/>
    <w:rsid w:val="00D40E25"/>
    <w:rsid w:val="00D444F3"/>
    <w:rsid w:val="00D455E4"/>
    <w:rsid w:val="00D64B9E"/>
    <w:rsid w:val="00D74759"/>
    <w:rsid w:val="00D81D4E"/>
    <w:rsid w:val="00D871F2"/>
    <w:rsid w:val="00D90B1A"/>
    <w:rsid w:val="00D90D60"/>
    <w:rsid w:val="00D95510"/>
    <w:rsid w:val="00DD495F"/>
    <w:rsid w:val="00DD52C1"/>
    <w:rsid w:val="00DD7AFE"/>
    <w:rsid w:val="00DE3B4D"/>
    <w:rsid w:val="00DE44DF"/>
    <w:rsid w:val="00E0249D"/>
    <w:rsid w:val="00E213D6"/>
    <w:rsid w:val="00E22768"/>
    <w:rsid w:val="00E44455"/>
    <w:rsid w:val="00E56639"/>
    <w:rsid w:val="00E606D7"/>
    <w:rsid w:val="00E70D98"/>
    <w:rsid w:val="00E768E2"/>
    <w:rsid w:val="00E80B9A"/>
    <w:rsid w:val="00E82535"/>
    <w:rsid w:val="00E85BB0"/>
    <w:rsid w:val="00EA0309"/>
    <w:rsid w:val="00EA7849"/>
    <w:rsid w:val="00EB07DF"/>
    <w:rsid w:val="00EB1D8C"/>
    <w:rsid w:val="00EB7871"/>
    <w:rsid w:val="00ED2D37"/>
    <w:rsid w:val="00EE08B0"/>
    <w:rsid w:val="00EE2069"/>
    <w:rsid w:val="00EE36B4"/>
    <w:rsid w:val="00EF3232"/>
    <w:rsid w:val="00EF5263"/>
    <w:rsid w:val="00EF6CEA"/>
    <w:rsid w:val="00F032F6"/>
    <w:rsid w:val="00F06C2C"/>
    <w:rsid w:val="00F23729"/>
    <w:rsid w:val="00F25357"/>
    <w:rsid w:val="00F268D8"/>
    <w:rsid w:val="00F300EE"/>
    <w:rsid w:val="00F30BC5"/>
    <w:rsid w:val="00F30F7E"/>
    <w:rsid w:val="00F4010A"/>
    <w:rsid w:val="00F403F0"/>
    <w:rsid w:val="00F42315"/>
    <w:rsid w:val="00F43313"/>
    <w:rsid w:val="00F460A4"/>
    <w:rsid w:val="00F5375C"/>
    <w:rsid w:val="00F5573A"/>
    <w:rsid w:val="00F57A21"/>
    <w:rsid w:val="00F609DF"/>
    <w:rsid w:val="00F6224B"/>
    <w:rsid w:val="00F75F13"/>
    <w:rsid w:val="00F83B2A"/>
    <w:rsid w:val="00FA1133"/>
    <w:rsid w:val="00FB515E"/>
    <w:rsid w:val="00FC163C"/>
    <w:rsid w:val="00FD13FD"/>
    <w:rsid w:val="00FE2136"/>
    <w:rsid w:val="00FE26FA"/>
    <w:rsid w:val="00FE2E48"/>
    <w:rsid w:val="00FE5415"/>
    <w:rsid w:val="00FE7BCC"/>
    <w:rsid w:val="00FF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49"/>
  </w:style>
  <w:style w:type="paragraph" w:styleId="1">
    <w:name w:val="heading 1"/>
    <w:basedOn w:val="a"/>
    <w:next w:val="a"/>
    <w:link w:val="10"/>
    <w:uiPriority w:val="9"/>
    <w:qFormat/>
    <w:rsid w:val="00FF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3EC2"/>
  </w:style>
  <w:style w:type="character" w:styleId="a4">
    <w:name w:val="Hyperlink"/>
    <w:basedOn w:val="a0"/>
    <w:uiPriority w:val="99"/>
    <w:unhideWhenUsed/>
    <w:rsid w:val="00C93E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DB1"/>
    <w:pPr>
      <w:ind w:left="720"/>
      <w:contextualSpacing/>
    </w:pPr>
  </w:style>
  <w:style w:type="character" w:customStyle="1" w:styleId="a6">
    <w:name w:val="Цветовое выделение"/>
    <w:uiPriority w:val="99"/>
    <w:rsid w:val="00751DC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BA2"/>
  </w:style>
  <w:style w:type="paragraph" w:styleId="aa">
    <w:name w:val="footer"/>
    <w:basedOn w:val="a"/>
    <w:link w:val="ab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BA2"/>
  </w:style>
  <w:style w:type="character" w:customStyle="1" w:styleId="10">
    <w:name w:val="Заголовок 1 Знак"/>
    <w:basedOn w:val="a0"/>
    <w:link w:val="1"/>
    <w:uiPriority w:val="9"/>
    <w:rsid w:val="00FF7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F7BA2"/>
    <w:pPr>
      <w:outlineLvl w:val="9"/>
    </w:pPr>
    <w:rPr>
      <w:lang w:eastAsia="ru-RU"/>
    </w:rPr>
  </w:style>
  <w:style w:type="paragraph" w:styleId="ad">
    <w:name w:val="No Spacing"/>
    <w:link w:val="ae"/>
    <w:uiPriority w:val="1"/>
    <w:qFormat/>
    <w:rsid w:val="00FF7BA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F7BA2"/>
    <w:rPr>
      <w:rFonts w:eastAsiaTheme="minorEastAsia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30B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30BC5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0"/>
    <w:qFormat/>
    <w:rsid w:val="00F30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F3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30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36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3">
    <w:name w:val="Гипертекстовая ссылка"/>
    <w:basedOn w:val="a6"/>
    <w:uiPriority w:val="99"/>
    <w:rsid w:val="005F04F1"/>
    <w:rPr>
      <w:rFonts w:cs="Times New Roman"/>
      <w:b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25FBE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58592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592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592E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F2F8D4-AE31-49AB-93CC-850A1C0F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22870</Words>
  <Characters>130365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внесения изменений в                     Правила землепользования и застройки Чеботарихинского муниципального образования</vt:lpstr>
    </vt:vector>
  </TitlesOfParts>
  <Company>АДМИНИСТРАЦИЯ ЧЕБОТАРИХИНСКОГО МУНИЦИПАЛЬНОГО ОБРАЗОВАНИЯ КУЙТУНСКОГО РАЙОНА ИРКУТСКОЙ ОБЛАСТИ</Company>
  <LinksUpToDate>false</LinksUpToDate>
  <CharactersWithSpaces>152930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внесения изменений в                     Правила землепользования и застройки Чеботарихинского муниципального образования</dc:title>
  <dc:subject/>
  <dc:creator>Admin</dc:creator>
  <cp:keywords/>
  <dc:description/>
  <cp:lastModifiedBy>1</cp:lastModifiedBy>
  <cp:revision>2</cp:revision>
  <dcterms:created xsi:type="dcterms:W3CDTF">2017-03-31T02:18:00Z</dcterms:created>
  <dcterms:modified xsi:type="dcterms:W3CDTF">2017-03-31T02:18:00Z</dcterms:modified>
</cp:coreProperties>
</file>