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4F" w:rsidRPr="00A13229" w:rsidRDefault="00F23D4F" w:rsidP="00F23D4F">
      <w:pPr>
        <w:jc w:val="center"/>
        <w:rPr>
          <w:b/>
          <w:bCs/>
          <w:sz w:val="24"/>
          <w:szCs w:val="24"/>
        </w:rPr>
      </w:pPr>
      <w:r w:rsidRPr="00A13229">
        <w:rPr>
          <w:b/>
          <w:bCs/>
          <w:sz w:val="24"/>
          <w:szCs w:val="24"/>
        </w:rPr>
        <w:t>РОССИЙСКАЯ  ФЕДЕРАЦИЯ</w:t>
      </w:r>
    </w:p>
    <w:p w:rsidR="00F23D4F" w:rsidRPr="00A13229" w:rsidRDefault="00F23D4F" w:rsidP="00F23D4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13229">
        <w:rPr>
          <w:rFonts w:ascii="Times New Roman" w:hAnsi="Times New Roman" w:cs="Times New Roman"/>
          <w:bCs w:val="0"/>
          <w:i w:val="0"/>
          <w:sz w:val="24"/>
          <w:szCs w:val="24"/>
        </w:rPr>
        <w:t>ИРКУТСКАЯ  ОБЛАСТЬ</w:t>
      </w:r>
    </w:p>
    <w:p w:rsidR="00F23D4F" w:rsidRPr="00A13229" w:rsidRDefault="00F23D4F" w:rsidP="00F23D4F">
      <w:pPr>
        <w:pStyle w:val="6"/>
        <w:spacing w:before="0" w:after="0"/>
        <w:jc w:val="center"/>
        <w:rPr>
          <w:sz w:val="24"/>
          <w:szCs w:val="24"/>
        </w:rPr>
      </w:pPr>
      <w:r w:rsidRPr="00A13229">
        <w:rPr>
          <w:sz w:val="24"/>
          <w:szCs w:val="24"/>
        </w:rPr>
        <w:t>КУЙТУНСКИЙ РАЙОН</w:t>
      </w:r>
    </w:p>
    <w:p w:rsidR="00F23D4F" w:rsidRPr="00A13229" w:rsidRDefault="00F23D4F" w:rsidP="00F23D4F">
      <w:pPr>
        <w:jc w:val="center"/>
        <w:rPr>
          <w:b/>
          <w:sz w:val="24"/>
          <w:szCs w:val="24"/>
        </w:rPr>
      </w:pPr>
    </w:p>
    <w:p w:rsidR="00F23D4F" w:rsidRDefault="00F23D4F" w:rsidP="00F23D4F">
      <w:pPr>
        <w:pStyle w:val="7"/>
        <w:spacing w:before="0" w:after="0"/>
        <w:jc w:val="center"/>
        <w:rPr>
          <w:b/>
          <w:iCs/>
        </w:rPr>
      </w:pPr>
      <w:r w:rsidRPr="00A13229">
        <w:rPr>
          <w:b/>
          <w:iCs/>
        </w:rPr>
        <w:t xml:space="preserve">АДМИНИСТРАЦИЯ </w:t>
      </w:r>
      <w:r>
        <w:rPr>
          <w:b/>
          <w:iCs/>
        </w:rPr>
        <w:t xml:space="preserve">ЧЕБОТАРИХИНСКОГО </w:t>
      </w:r>
    </w:p>
    <w:p w:rsidR="00F23D4F" w:rsidRPr="00A13229" w:rsidRDefault="00F23D4F" w:rsidP="00F23D4F">
      <w:pPr>
        <w:pStyle w:val="7"/>
        <w:spacing w:before="0" w:after="0"/>
        <w:jc w:val="center"/>
        <w:rPr>
          <w:b/>
          <w:iCs/>
        </w:rPr>
      </w:pPr>
      <w:r>
        <w:rPr>
          <w:b/>
          <w:iCs/>
        </w:rPr>
        <w:t>СЕЛЬСКОГО ПОСЕЛЕНИЯ</w:t>
      </w:r>
    </w:p>
    <w:p w:rsidR="00F23D4F" w:rsidRPr="00A13229" w:rsidRDefault="00F23D4F" w:rsidP="00F23D4F">
      <w:pPr>
        <w:jc w:val="center"/>
        <w:rPr>
          <w:b/>
          <w:sz w:val="24"/>
          <w:szCs w:val="24"/>
        </w:rPr>
      </w:pPr>
    </w:p>
    <w:p w:rsidR="00F23D4F" w:rsidRPr="00A13229" w:rsidRDefault="00F23D4F" w:rsidP="00F23D4F">
      <w:pPr>
        <w:jc w:val="center"/>
        <w:rPr>
          <w:b/>
          <w:sz w:val="24"/>
          <w:szCs w:val="24"/>
        </w:rPr>
      </w:pPr>
      <w:proofErr w:type="gramStart"/>
      <w:r w:rsidRPr="00A13229">
        <w:rPr>
          <w:b/>
          <w:sz w:val="24"/>
          <w:szCs w:val="24"/>
        </w:rPr>
        <w:t>П</w:t>
      </w:r>
      <w:proofErr w:type="gramEnd"/>
      <w:r w:rsidRPr="00A13229">
        <w:rPr>
          <w:b/>
          <w:sz w:val="24"/>
          <w:szCs w:val="24"/>
        </w:rPr>
        <w:t xml:space="preserve"> О С Т А Н О В Л Е Н И Е</w:t>
      </w:r>
    </w:p>
    <w:p w:rsidR="00F23D4F" w:rsidRDefault="00F23D4F" w:rsidP="00F23D4F">
      <w:pPr>
        <w:ind w:right="-545"/>
        <w:rPr>
          <w:sz w:val="16"/>
          <w:szCs w:val="16"/>
        </w:rPr>
      </w:pPr>
    </w:p>
    <w:p w:rsidR="00F23D4F" w:rsidRDefault="00093C25" w:rsidP="00F23D4F">
      <w:pPr>
        <w:ind w:right="-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25.01</w:t>
      </w:r>
      <w:r w:rsidR="00D61E5B">
        <w:rPr>
          <w:b/>
          <w:bCs/>
          <w:sz w:val="24"/>
          <w:szCs w:val="24"/>
        </w:rPr>
        <w:t>.</w:t>
      </w:r>
      <w:r w:rsidR="00F23D4F" w:rsidRPr="00D679E5">
        <w:rPr>
          <w:b/>
          <w:bCs/>
          <w:sz w:val="24"/>
          <w:szCs w:val="24"/>
        </w:rPr>
        <w:t>20</w:t>
      </w:r>
      <w:r w:rsidR="00D61E5B">
        <w:rPr>
          <w:b/>
          <w:bCs/>
          <w:sz w:val="24"/>
          <w:szCs w:val="24"/>
        </w:rPr>
        <w:t>22</w:t>
      </w:r>
      <w:r w:rsidR="00F23D4F" w:rsidRPr="00D679E5">
        <w:rPr>
          <w:b/>
          <w:bCs/>
          <w:sz w:val="24"/>
          <w:szCs w:val="24"/>
        </w:rPr>
        <w:t xml:space="preserve"> г.  </w:t>
      </w:r>
      <w:r>
        <w:rPr>
          <w:b/>
          <w:bCs/>
          <w:sz w:val="24"/>
          <w:szCs w:val="24"/>
        </w:rPr>
        <w:t xml:space="preserve">   </w:t>
      </w:r>
      <w:r w:rsidR="00F23D4F" w:rsidRPr="00D679E5">
        <w:rPr>
          <w:b/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    </w:t>
      </w:r>
      <w:r w:rsidR="00F23D4F">
        <w:rPr>
          <w:bCs/>
          <w:sz w:val="24"/>
          <w:szCs w:val="24"/>
        </w:rPr>
        <w:t xml:space="preserve">с. </w:t>
      </w:r>
      <w:r w:rsidR="00F23D4F">
        <w:rPr>
          <w:sz w:val="24"/>
          <w:szCs w:val="24"/>
        </w:rPr>
        <w:t>Чеботариха</w:t>
      </w:r>
      <w:r w:rsidR="00F23D4F">
        <w:rPr>
          <w:b/>
          <w:bCs/>
          <w:sz w:val="24"/>
          <w:szCs w:val="24"/>
        </w:rPr>
        <w:t xml:space="preserve">                          </w:t>
      </w:r>
      <w:r w:rsidR="00F23D4F" w:rsidRPr="00E061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 w:rsidR="00F23D4F" w:rsidRPr="00E061F4">
        <w:rPr>
          <w:b/>
          <w:bCs/>
          <w:sz w:val="24"/>
          <w:szCs w:val="24"/>
        </w:rPr>
        <w:t>№</w:t>
      </w:r>
      <w:r w:rsidR="00F23D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</w:p>
    <w:p w:rsidR="00F23D4F" w:rsidRDefault="00F23D4F" w:rsidP="00F23D4F">
      <w:pPr>
        <w:ind w:right="-5"/>
        <w:rPr>
          <w:b/>
          <w:bCs/>
          <w:sz w:val="24"/>
          <w:szCs w:val="24"/>
        </w:rPr>
      </w:pPr>
    </w:p>
    <w:p w:rsidR="00D61E5B" w:rsidRDefault="00D61E5B" w:rsidP="00F23D4F">
      <w:pPr>
        <w:ind w:right="-5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перечня объектов,  в отношении которых</w:t>
      </w:r>
    </w:p>
    <w:p w:rsidR="00D61E5B" w:rsidRPr="00F23D4F" w:rsidRDefault="00D61E5B" w:rsidP="00F23D4F">
      <w:pPr>
        <w:ind w:right="-5"/>
        <w:rPr>
          <w:bCs/>
          <w:sz w:val="24"/>
          <w:szCs w:val="24"/>
        </w:rPr>
      </w:pPr>
      <w:r>
        <w:rPr>
          <w:bCs/>
          <w:sz w:val="24"/>
          <w:szCs w:val="24"/>
        </w:rPr>
        <w:t>планируется заключение концессионного соглашения</w:t>
      </w:r>
    </w:p>
    <w:p w:rsidR="00F23D4F" w:rsidRDefault="00F23D4F"/>
    <w:p w:rsidR="00F23D4F" w:rsidRDefault="00F23D4F"/>
    <w:p w:rsidR="00017841" w:rsidRPr="00F9228B" w:rsidRDefault="00D74010" w:rsidP="0034431D">
      <w:pPr>
        <w:ind w:right="-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proofErr w:type="gramStart"/>
      <w:r w:rsidR="00F23D4F" w:rsidRPr="00F9228B">
        <w:rPr>
          <w:bCs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</w:t>
      </w:r>
      <w:r w:rsidR="00D61E5B">
        <w:rPr>
          <w:bCs/>
          <w:sz w:val="24"/>
          <w:szCs w:val="24"/>
        </w:rPr>
        <w:t>ации», Федеральным законом от 21.07.2005 г.</w:t>
      </w:r>
      <w:r w:rsidR="00F23D4F" w:rsidRPr="00F9228B">
        <w:rPr>
          <w:bCs/>
          <w:sz w:val="24"/>
          <w:szCs w:val="24"/>
        </w:rPr>
        <w:t xml:space="preserve"> № 1</w:t>
      </w:r>
      <w:r w:rsidR="00D61E5B">
        <w:rPr>
          <w:bCs/>
          <w:sz w:val="24"/>
          <w:szCs w:val="24"/>
        </w:rPr>
        <w:t>15</w:t>
      </w:r>
      <w:r w:rsidR="00F23D4F" w:rsidRPr="00F9228B">
        <w:rPr>
          <w:bCs/>
          <w:sz w:val="24"/>
          <w:szCs w:val="24"/>
        </w:rPr>
        <w:t xml:space="preserve">-ФЗ </w:t>
      </w:r>
      <w:r w:rsidR="00D61E5B">
        <w:rPr>
          <w:bCs/>
          <w:sz w:val="24"/>
          <w:szCs w:val="24"/>
        </w:rPr>
        <w:t>«О концессионных соглашениях», Федеральным законом от 26.07.2006 г.</w:t>
      </w:r>
      <w:r w:rsidR="00D61E5B" w:rsidRPr="00F9228B">
        <w:rPr>
          <w:bCs/>
          <w:sz w:val="24"/>
          <w:szCs w:val="24"/>
        </w:rPr>
        <w:t xml:space="preserve"> № 1</w:t>
      </w:r>
      <w:r w:rsidR="00D61E5B">
        <w:rPr>
          <w:bCs/>
          <w:sz w:val="24"/>
          <w:szCs w:val="24"/>
        </w:rPr>
        <w:t>35</w:t>
      </w:r>
      <w:r w:rsidR="00D61E5B" w:rsidRPr="00F9228B">
        <w:rPr>
          <w:bCs/>
          <w:sz w:val="24"/>
          <w:szCs w:val="24"/>
        </w:rPr>
        <w:t xml:space="preserve">-ФЗ </w:t>
      </w:r>
      <w:r w:rsidR="00D61E5B">
        <w:rPr>
          <w:bCs/>
          <w:sz w:val="24"/>
          <w:szCs w:val="24"/>
        </w:rPr>
        <w:t>«О защите конкуренции», Федеральным законом от 07.12.2011 г. № 416</w:t>
      </w:r>
      <w:r w:rsidR="00D61E5B" w:rsidRPr="00F9228B">
        <w:rPr>
          <w:bCs/>
          <w:sz w:val="24"/>
          <w:szCs w:val="24"/>
        </w:rPr>
        <w:t xml:space="preserve">-ФЗ </w:t>
      </w:r>
      <w:r w:rsidR="00D61E5B">
        <w:rPr>
          <w:bCs/>
          <w:sz w:val="24"/>
          <w:szCs w:val="24"/>
        </w:rPr>
        <w:t>«О водоснабжении и водоотведении», руководствуясь Уставом</w:t>
      </w:r>
      <w:r w:rsidR="00F9228B">
        <w:rPr>
          <w:bCs/>
          <w:sz w:val="24"/>
          <w:szCs w:val="24"/>
        </w:rPr>
        <w:t xml:space="preserve"> Чеботарихинского муниципального образования, </w:t>
      </w:r>
      <w:r w:rsidR="00F23D4F" w:rsidRPr="00F9228B">
        <w:rPr>
          <w:bCs/>
          <w:sz w:val="24"/>
          <w:szCs w:val="24"/>
        </w:rPr>
        <w:t xml:space="preserve">администрация </w:t>
      </w:r>
      <w:r w:rsidR="00017841" w:rsidRPr="00F9228B">
        <w:rPr>
          <w:bCs/>
          <w:sz w:val="24"/>
          <w:szCs w:val="24"/>
        </w:rPr>
        <w:t>Чеботарихинского сельского поселения</w:t>
      </w:r>
      <w:proofErr w:type="gramEnd"/>
    </w:p>
    <w:p w:rsidR="0034431D" w:rsidRDefault="0034431D" w:rsidP="0034431D">
      <w:pPr>
        <w:ind w:right="-5"/>
        <w:jc w:val="center"/>
        <w:rPr>
          <w:bCs/>
          <w:sz w:val="24"/>
          <w:szCs w:val="24"/>
        </w:rPr>
      </w:pPr>
    </w:p>
    <w:p w:rsidR="00017841" w:rsidRPr="00F9228B" w:rsidRDefault="00017841" w:rsidP="0034431D">
      <w:pPr>
        <w:ind w:right="-5"/>
        <w:jc w:val="center"/>
        <w:rPr>
          <w:bCs/>
          <w:sz w:val="24"/>
          <w:szCs w:val="24"/>
        </w:rPr>
      </w:pPr>
      <w:r w:rsidRPr="00F9228B">
        <w:rPr>
          <w:bCs/>
          <w:sz w:val="24"/>
          <w:szCs w:val="24"/>
        </w:rPr>
        <w:t>ПОСТАНОВЛЯЕТ</w:t>
      </w:r>
      <w:r w:rsidR="0034431D">
        <w:rPr>
          <w:bCs/>
          <w:sz w:val="24"/>
          <w:szCs w:val="24"/>
        </w:rPr>
        <w:t>:</w:t>
      </w:r>
    </w:p>
    <w:p w:rsidR="00EC4765" w:rsidRPr="00F9228B" w:rsidRDefault="00EC4765" w:rsidP="0034431D">
      <w:pPr>
        <w:ind w:right="-5"/>
        <w:jc w:val="both"/>
        <w:rPr>
          <w:bCs/>
          <w:sz w:val="24"/>
          <w:szCs w:val="24"/>
        </w:rPr>
      </w:pPr>
    </w:p>
    <w:p w:rsidR="008637C7" w:rsidRDefault="00D61E5B" w:rsidP="0034431D">
      <w:pPr>
        <w:pStyle w:val="a5"/>
        <w:numPr>
          <w:ilvl w:val="0"/>
          <w:numId w:val="2"/>
        </w:numPr>
        <w:ind w:right="-5"/>
        <w:jc w:val="both"/>
        <w:rPr>
          <w:bCs/>
          <w:sz w:val="24"/>
          <w:szCs w:val="24"/>
        </w:rPr>
      </w:pPr>
      <w:r w:rsidRPr="008637C7">
        <w:rPr>
          <w:bCs/>
          <w:sz w:val="24"/>
          <w:szCs w:val="24"/>
        </w:rPr>
        <w:t xml:space="preserve">Утвердить перечень объектов,  в отношении которых планируется заключение концессионного </w:t>
      </w:r>
      <w:r w:rsidR="008637C7" w:rsidRPr="008637C7">
        <w:rPr>
          <w:bCs/>
          <w:sz w:val="24"/>
          <w:szCs w:val="24"/>
        </w:rPr>
        <w:t xml:space="preserve">соглашения, согласно Приложению к настоящему постановлению </w:t>
      </w:r>
    </w:p>
    <w:p w:rsidR="00F9228B" w:rsidRPr="008637C7" w:rsidRDefault="008637C7" w:rsidP="0034431D">
      <w:pPr>
        <w:pStyle w:val="a5"/>
        <w:numPr>
          <w:ilvl w:val="0"/>
          <w:numId w:val="2"/>
        </w:numPr>
        <w:ind w:right="-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Перечень носит информационный характер. Отсутствие в перечне какого-либо объекта не является препятствием для </w:t>
      </w:r>
      <w:r w:rsidRPr="008637C7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аключения</w:t>
      </w:r>
      <w:r w:rsidRPr="008637C7">
        <w:rPr>
          <w:bCs/>
          <w:sz w:val="24"/>
          <w:szCs w:val="24"/>
        </w:rPr>
        <w:t xml:space="preserve"> концессионного соглашения</w:t>
      </w:r>
      <w:r>
        <w:rPr>
          <w:bCs/>
          <w:sz w:val="24"/>
          <w:szCs w:val="24"/>
        </w:rPr>
        <w:t xml:space="preserve"> с лицами, выступающими  с инициативой заключения </w:t>
      </w:r>
      <w:r w:rsidRPr="008637C7">
        <w:rPr>
          <w:bCs/>
          <w:sz w:val="24"/>
          <w:szCs w:val="24"/>
        </w:rPr>
        <w:t xml:space="preserve">концессионного соглашения </w:t>
      </w:r>
      <w:r>
        <w:rPr>
          <w:bCs/>
          <w:sz w:val="24"/>
          <w:szCs w:val="24"/>
        </w:rPr>
        <w:t xml:space="preserve"> в соответствии с ч. 4.1. </w:t>
      </w:r>
      <w:proofErr w:type="spellStart"/>
      <w:proofErr w:type="gramStart"/>
      <w:r>
        <w:rPr>
          <w:bCs/>
          <w:sz w:val="24"/>
          <w:szCs w:val="24"/>
        </w:rPr>
        <w:t>ст</w:t>
      </w:r>
      <w:proofErr w:type="spellEnd"/>
      <w:proofErr w:type="gramEnd"/>
      <w:r>
        <w:rPr>
          <w:bCs/>
          <w:sz w:val="24"/>
          <w:szCs w:val="24"/>
        </w:rPr>
        <w:t xml:space="preserve"> 37 Федерального закона № 115 от 21.07.2005 г.</w:t>
      </w:r>
      <w:r w:rsidRPr="00F9228B">
        <w:rPr>
          <w:bCs/>
          <w:sz w:val="24"/>
          <w:szCs w:val="24"/>
        </w:rPr>
        <w:t xml:space="preserve"> </w:t>
      </w:r>
      <w:r w:rsidRPr="008637C7">
        <w:rPr>
          <w:bCs/>
          <w:sz w:val="24"/>
          <w:szCs w:val="24"/>
        </w:rPr>
        <w:t xml:space="preserve"> </w:t>
      </w:r>
      <w:r w:rsidR="00F9228B" w:rsidRPr="008637C7">
        <w:rPr>
          <w:bCs/>
          <w:sz w:val="24"/>
          <w:szCs w:val="24"/>
        </w:rPr>
        <w:t>опубликовать настоящее постановление на официальном сайте администрации Чеботарихинского сельского поселения.</w:t>
      </w:r>
    </w:p>
    <w:p w:rsidR="008637C7" w:rsidRDefault="008637C7" w:rsidP="008637C7">
      <w:pPr>
        <w:pStyle w:val="a5"/>
        <w:numPr>
          <w:ilvl w:val="0"/>
          <w:numId w:val="2"/>
        </w:numPr>
        <w:ind w:right="-5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637C7" w:rsidRDefault="008637C7" w:rsidP="0034431D">
      <w:pPr>
        <w:pStyle w:val="a5"/>
        <w:numPr>
          <w:ilvl w:val="0"/>
          <w:numId w:val="2"/>
        </w:numPr>
        <w:ind w:right="-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8637C7">
        <w:rPr>
          <w:bCs/>
          <w:sz w:val="24"/>
          <w:szCs w:val="24"/>
        </w:rPr>
        <w:t>публиковать настоящее постановление на официальном сайте администрации Чебот</w:t>
      </w:r>
      <w:r>
        <w:rPr>
          <w:bCs/>
          <w:sz w:val="24"/>
          <w:szCs w:val="24"/>
        </w:rPr>
        <w:t>арихинского сельского поселения, а также на официальном сайте</w:t>
      </w:r>
      <w:r w:rsidRPr="008637C7">
        <w:rPr>
          <w:bCs/>
          <w:sz w:val="24"/>
          <w:szCs w:val="24"/>
        </w:rPr>
        <w:t xml:space="preserve"> </w:t>
      </w:r>
      <w:r w:rsidRPr="00F9228B">
        <w:rPr>
          <w:bCs/>
          <w:sz w:val="24"/>
          <w:szCs w:val="24"/>
        </w:rPr>
        <w:t>Российской Федер</w:t>
      </w:r>
      <w:r>
        <w:rPr>
          <w:bCs/>
          <w:sz w:val="24"/>
          <w:szCs w:val="24"/>
        </w:rPr>
        <w:t xml:space="preserve">ации </w:t>
      </w:r>
      <w:r w:rsidR="00093C25">
        <w:rPr>
          <w:bCs/>
          <w:sz w:val="24"/>
          <w:szCs w:val="24"/>
          <w:lang w:val="en-US"/>
        </w:rPr>
        <w:t>http</w:t>
      </w:r>
      <w:r w:rsidR="00093C25">
        <w:rPr>
          <w:bCs/>
          <w:sz w:val="24"/>
          <w:szCs w:val="24"/>
        </w:rPr>
        <w:t>://</w:t>
      </w:r>
      <w:proofErr w:type="spellStart"/>
      <w:r w:rsidR="00093C25">
        <w:rPr>
          <w:bCs/>
          <w:sz w:val="24"/>
          <w:szCs w:val="24"/>
          <w:lang w:val="en-US"/>
        </w:rPr>
        <w:t>torgi</w:t>
      </w:r>
      <w:proofErr w:type="spellEnd"/>
      <w:r w:rsidR="00093C25" w:rsidRPr="00093C25">
        <w:rPr>
          <w:bCs/>
          <w:sz w:val="24"/>
          <w:szCs w:val="24"/>
        </w:rPr>
        <w:t>.</w:t>
      </w:r>
      <w:proofErr w:type="spellStart"/>
      <w:r w:rsidR="00093C25">
        <w:rPr>
          <w:bCs/>
          <w:sz w:val="24"/>
          <w:szCs w:val="24"/>
          <w:lang w:val="en-US"/>
        </w:rPr>
        <w:t>gov</w:t>
      </w:r>
      <w:proofErr w:type="spellEnd"/>
      <w:r w:rsidR="00093C25" w:rsidRPr="00093C25">
        <w:rPr>
          <w:bCs/>
          <w:sz w:val="24"/>
          <w:szCs w:val="24"/>
        </w:rPr>
        <w:t>.</w:t>
      </w:r>
      <w:proofErr w:type="spellStart"/>
      <w:r w:rsidR="00093C25">
        <w:rPr>
          <w:bCs/>
          <w:sz w:val="24"/>
          <w:szCs w:val="24"/>
          <w:lang w:val="en-US"/>
        </w:rPr>
        <w:t>ru</w:t>
      </w:r>
      <w:proofErr w:type="spellEnd"/>
      <w:r w:rsidR="00093C25" w:rsidRPr="00093C25">
        <w:rPr>
          <w:bCs/>
          <w:sz w:val="24"/>
          <w:szCs w:val="24"/>
        </w:rPr>
        <w:t>/</w:t>
      </w:r>
    </w:p>
    <w:p w:rsidR="00F9228B" w:rsidRDefault="00F9228B" w:rsidP="0034431D">
      <w:pPr>
        <w:pStyle w:val="a5"/>
        <w:numPr>
          <w:ilvl w:val="0"/>
          <w:numId w:val="2"/>
        </w:numPr>
        <w:ind w:right="-5"/>
        <w:jc w:val="both"/>
        <w:rPr>
          <w:bCs/>
          <w:sz w:val="24"/>
          <w:szCs w:val="24"/>
        </w:rPr>
      </w:pPr>
      <w:r w:rsidRPr="00F9228B">
        <w:rPr>
          <w:bCs/>
          <w:sz w:val="24"/>
          <w:szCs w:val="24"/>
        </w:rPr>
        <w:t xml:space="preserve">Настоящее постановление вступает в силу </w:t>
      </w:r>
      <w:r w:rsidR="008637C7">
        <w:rPr>
          <w:bCs/>
          <w:sz w:val="24"/>
          <w:szCs w:val="24"/>
        </w:rPr>
        <w:t xml:space="preserve">в соответствии </w:t>
      </w:r>
      <w:r w:rsidR="00093C25">
        <w:rPr>
          <w:bCs/>
          <w:sz w:val="24"/>
          <w:szCs w:val="24"/>
        </w:rPr>
        <w:t>с действующим законодательством</w:t>
      </w:r>
      <w:r w:rsidRPr="00F9228B">
        <w:rPr>
          <w:bCs/>
          <w:sz w:val="24"/>
          <w:szCs w:val="24"/>
        </w:rPr>
        <w:t>.</w:t>
      </w:r>
    </w:p>
    <w:p w:rsidR="00F9228B" w:rsidRDefault="00F9228B" w:rsidP="0034431D">
      <w:pPr>
        <w:pStyle w:val="a5"/>
        <w:ind w:right="-5"/>
        <w:jc w:val="both"/>
        <w:rPr>
          <w:bCs/>
          <w:sz w:val="24"/>
          <w:szCs w:val="24"/>
        </w:rPr>
      </w:pPr>
    </w:p>
    <w:p w:rsidR="00F9228B" w:rsidRDefault="00F9228B" w:rsidP="0034431D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администрации </w:t>
      </w:r>
    </w:p>
    <w:p w:rsidR="00F9228B" w:rsidRDefault="00F9228B" w:rsidP="0034431D">
      <w:pPr>
        <w:jc w:val="both"/>
        <w:rPr>
          <w:sz w:val="24"/>
          <w:szCs w:val="24"/>
        </w:rPr>
      </w:pPr>
      <w:r>
        <w:rPr>
          <w:sz w:val="24"/>
          <w:szCs w:val="24"/>
        </w:rPr>
        <w:t>Чеботарихинского сельского поселения  _______________ В.К.Майоров</w:t>
      </w:r>
    </w:p>
    <w:p w:rsidR="00093C25" w:rsidRDefault="00093C25" w:rsidP="0034431D">
      <w:pPr>
        <w:jc w:val="both"/>
        <w:rPr>
          <w:sz w:val="24"/>
          <w:szCs w:val="24"/>
        </w:rPr>
      </w:pPr>
    </w:p>
    <w:p w:rsidR="00093C25" w:rsidRDefault="00093C25" w:rsidP="0034431D">
      <w:pPr>
        <w:jc w:val="both"/>
        <w:rPr>
          <w:sz w:val="24"/>
          <w:szCs w:val="24"/>
        </w:rPr>
      </w:pPr>
    </w:p>
    <w:p w:rsidR="00093C25" w:rsidRDefault="00093C25" w:rsidP="0034431D">
      <w:pPr>
        <w:jc w:val="both"/>
        <w:rPr>
          <w:sz w:val="24"/>
          <w:szCs w:val="24"/>
        </w:rPr>
      </w:pPr>
    </w:p>
    <w:p w:rsidR="00093C25" w:rsidRDefault="00093C25" w:rsidP="0034431D">
      <w:pPr>
        <w:jc w:val="both"/>
        <w:rPr>
          <w:sz w:val="24"/>
          <w:szCs w:val="24"/>
        </w:rPr>
      </w:pPr>
    </w:p>
    <w:p w:rsidR="00093C25" w:rsidRDefault="00093C25" w:rsidP="0034431D">
      <w:pPr>
        <w:jc w:val="both"/>
        <w:rPr>
          <w:sz w:val="24"/>
          <w:szCs w:val="24"/>
        </w:rPr>
      </w:pPr>
    </w:p>
    <w:p w:rsidR="00093C25" w:rsidRDefault="00093C25" w:rsidP="0034431D">
      <w:pPr>
        <w:jc w:val="both"/>
        <w:rPr>
          <w:sz w:val="24"/>
          <w:szCs w:val="24"/>
        </w:rPr>
      </w:pPr>
    </w:p>
    <w:p w:rsidR="00093C25" w:rsidRDefault="00093C25" w:rsidP="0034431D">
      <w:pPr>
        <w:jc w:val="both"/>
        <w:rPr>
          <w:sz w:val="24"/>
          <w:szCs w:val="24"/>
        </w:rPr>
      </w:pPr>
    </w:p>
    <w:p w:rsidR="00093C25" w:rsidRDefault="00093C25" w:rsidP="0034431D">
      <w:pPr>
        <w:jc w:val="both"/>
        <w:rPr>
          <w:sz w:val="24"/>
          <w:szCs w:val="24"/>
        </w:rPr>
      </w:pPr>
    </w:p>
    <w:p w:rsidR="00093C25" w:rsidRDefault="00093C25" w:rsidP="0034431D">
      <w:pPr>
        <w:jc w:val="both"/>
        <w:rPr>
          <w:sz w:val="24"/>
          <w:szCs w:val="24"/>
        </w:rPr>
      </w:pPr>
    </w:p>
    <w:p w:rsidR="00093C25" w:rsidRDefault="00093C25" w:rsidP="0034431D">
      <w:pPr>
        <w:jc w:val="both"/>
        <w:rPr>
          <w:sz w:val="24"/>
          <w:szCs w:val="24"/>
        </w:rPr>
      </w:pPr>
    </w:p>
    <w:p w:rsidR="00093C25" w:rsidRDefault="00093C25" w:rsidP="0034431D">
      <w:pPr>
        <w:jc w:val="both"/>
        <w:rPr>
          <w:sz w:val="24"/>
          <w:szCs w:val="24"/>
        </w:rPr>
      </w:pPr>
    </w:p>
    <w:p w:rsidR="00093C25" w:rsidRDefault="00093C25" w:rsidP="00093C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93C25" w:rsidRDefault="00093C25" w:rsidP="00093C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УТВЕРЖДЁН</w:t>
      </w:r>
    </w:p>
    <w:p w:rsidR="00093C25" w:rsidRDefault="00093C25" w:rsidP="00093C2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93C25" w:rsidRDefault="00093C25" w:rsidP="00093C25">
      <w:pPr>
        <w:ind w:right="-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Pr="00F9228B">
        <w:rPr>
          <w:bCs/>
          <w:sz w:val="24"/>
          <w:szCs w:val="24"/>
        </w:rPr>
        <w:t>Чеботарихинского сельского поселения</w:t>
      </w:r>
      <w:r>
        <w:rPr>
          <w:bCs/>
          <w:sz w:val="24"/>
          <w:szCs w:val="24"/>
        </w:rPr>
        <w:t xml:space="preserve"> </w:t>
      </w:r>
    </w:p>
    <w:p w:rsidR="00093C25" w:rsidRPr="00F9228B" w:rsidRDefault="00093C25" w:rsidP="00093C25">
      <w:pPr>
        <w:ind w:right="-5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Куйтунского</w:t>
      </w:r>
      <w:proofErr w:type="spellEnd"/>
      <w:r>
        <w:rPr>
          <w:bCs/>
          <w:sz w:val="24"/>
          <w:szCs w:val="24"/>
        </w:rPr>
        <w:t xml:space="preserve"> района</w:t>
      </w:r>
    </w:p>
    <w:p w:rsidR="00093C25" w:rsidRDefault="00093C25" w:rsidP="00093C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25.01.2022 г. № 3</w:t>
      </w:r>
    </w:p>
    <w:p w:rsidR="00093C25" w:rsidRDefault="00093C25" w:rsidP="00093C25">
      <w:pPr>
        <w:jc w:val="right"/>
        <w:rPr>
          <w:sz w:val="24"/>
          <w:szCs w:val="24"/>
        </w:rPr>
      </w:pPr>
    </w:p>
    <w:p w:rsidR="00093C25" w:rsidRDefault="00093C25" w:rsidP="00093C25">
      <w:pPr>
        <w:jc w:val="right"/>
        <w:rPr>
          <w:sz w:val="24"/>
          <w:szCs w:val="24"/>
        </w:rPr>
      </w:pPr>
    </w:p>
    <w:p w:rsidR="00093C25" w:rsidRDefault="00093C25" w:rsidP="00093C25">
      <w:pPr>
        <w:jc w:val="right"/>
        <w:rPr>
          <w:sz w:val="24"/>
          <w:szCs w:val="24"/>
        </w:rPr>
      </w:pPr>
    </w:p>
    <w:p w:rsidR="00093C25" w:rsidRDefault="00093C25" w:rsidP="00093C25">
      <w:pPr>
        <w:ind w:right="-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:rsidR="00093C25" w:rsidRDefault="00093C25" w:rsidP="00093C25">
      <w:pPr>
        <w:ind w:right="-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объектов,  в отношении которых планируется</w:t>
      </w:r>
    </w:p>
    <w:p w:rsidR="00093C25" w:rsidRDefault="00093C25" w:rsidP="00093C25">
      <w:pPr>
        <w:ind w:right="-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заключение концессионного соглашения в 2022 году</w:t>
      </w:r>
    </w:p>
    <w:tbl>
      <w:tblPr>
        <w:tblStyle w:val="a6"/>
        <w:tblW w:w="0" w:type="auto"/>
        <w:tblLook w:val="04A0"/>
      </w:tblPr>
      <w:tblGrid>
        <w:gridCol w:w="638"/>
        <w:gridCol w:w="2164"/>
        <w:gridCol w:w="3685"/>
        <w:gridCol w:w="2977"/>
      </w:tblGrid>
      <w:tr w:rsidR="0006528F" w:rsidTr="00D74010">
        <w:tc>
          <w:tcPr>
            <w:tcW w:w="638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4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685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Месторасположение</w:t>
            </w:r>
          </w:p>
        </w:tc>
        <w:tc>
          <w:tcPr>
            <w:tcW w:w="2977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Сфера применения</w:t>
            </w:r>
          </w:p>
        </w:tc>
      </w:tr>
      <w:tr w:rsidR="0006528F" w:rsidTr="00D74010">
        <w:tc>
          <w:tcPr>
            <w:tcW w:w="638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6528F" w:rsidTr="00D74010">
        <w:tc>
          <w:tcPr>
            <w:tcW w:w="638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06528F" w:rsidRDefault="00D74010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Котельная</w:t>
            </w:r>
          </w:p>
        </w:tc>
        <w:tc>
          <w:tcPr>
            <w:tcW w:w="3685" w:type="dxa"/>
          </w:tcPr>
          <w:p w:rsidR="0006528F" w:rsidRDefault="00D74010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Иркутская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обл., Куйтунский р-н, с. Чеботариха, ул. Мира, 77А</w:t>
            </w:r>
          </w:p>
        </w:tc>
        <w:tc>
          <w:tcPr>
            <w:tcW w:w="2977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 теплоснабжения</w:t>
            </w:r>
          </w:p>
        </w:tc>
      </w:tr>
      <w:tr w:rsidR="0006528F" w:rsidTr="00D74010">
        <w:tc>
          <w:tcPr>
            <w:tcW w:w="638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06528F" w:rsidRDefault="00D74010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Тепловая сеть от котельной</w:t>
            </w:r>
          </w:p>
        </w:tc>
        <w:tc>
          <w:tcPr>
            <w:tcW w:w="3685" w:type="dxa"/>
          </w:tcPr>
          <w:p w:rsidR="0006528F" w:rsidRDefault="00D74010" w:rsidP="00D74010">
            <w:pPr>
              <w:ind w:right="-5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Иркутская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обл., Куйтунский р-н, с. Чеботариха, от котельной по ул. Мира</w:t>
            </w:r>
          </w:p>
        </w:tc>
        <w:tc>
          <w:tcPr>
            <w:tcW w:w="2977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 теплоснабжения</w:t>
            </w:r>
          </w:p>
        </w:tc>
      </w:tr>
      <w:tr w:rsidR="0006528F" w:rsidTr="00D74010">
        <w:tc>
          <w:tcPr>
            <w:tcW w:w="638" w:type="dxa"/>
          </w:tcPr>
          <w:p w:rsidR="0006528F" w:rsidRDefault="0006528F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06528F" w:rsidRDefault="00D74010" w:rsidP="00093C25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Водонапорная башня</w:t>
            </w:r>
          </w:p>
        </w:tc>
        <w:tc>
          <w:tcPr>
            <w:tcW w:w="3685" w:type="dxa"/>
          </w:tcPr>
          <w:p w:rsidR="0006528F" w:rsidRDefault="00D74010" w:rsidP="00FC19B3">
            <w:pPr>
              <w:ind w:right="-5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Иркутская</w:t>
            </w:r>
            <w:proofErr w:type="gramEnd"/>
            <w:r>
              <w:rPr>
                <w:bCs/>
                <w:sz w:val="24"/>
                <w:szCs w:val="24"/>
              </w:rPr>
              <w:t xml:space="preserve"> обл., Куйтунс</w:t>
            </w:r>
            <w:r w:rsidR="005E6CB8">
              <w:rPr>
                <w:bCs/>
                <w:sz w:val="24"/>
                <w:szCs w:val="24"/>
              </w:rPr>
              <w:t>кий р-н, с. Чеботариха, ул. М</w:t>
            </w:r>
            <w:r w:rsidR="00FC19B3">
              <w:rPr>
                <w:bCs/>
                <w:sz w:val="24"/>
                <w:szCs w:val="24"/>
              </w:rPr>
              <w:t>ира</w:t>
            </w:r>
            <w:r>
              <w:rPr>
                <w:bCs/>
                <w:sz w:val="24"/>
                <w:szCs w:val="24"/>
              </w:rPr>
              <w:t>, 80В</w:t>
            </w:r>
          </w:p>
        </w:tc>
        <w:tc>
          <w:tcPr>
            <w:tcW w:w="2977" w:type="dxa"/>
          </w:tcPr>
          <w:p w:rsidR="0006528F" w:rsidRDefault="0006528F" w:rsidP="0006528F">
            <w:pPr>
              <w:ind w:right="-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 водоснабжения</w:t>
            </w:r>
          </w:p>
        </w:tc>
      </w:tr>
    </w:tbl>
    <w:p w:rsidR="00093C25" w:rsidRPr="00093C25" w:rsidRDefault="00093C25" w:rsidP="00093C25">
      <w:pPr>
        <w:ind w:right="-5"/>
        <w:jc w:val="center"/>
        <w:rPr>
          <w:bCs/>
          <w:sz w:val="24"/>
          <w:szCs w:val="24"/>
        </w:rPr>
      </w:pPr>
    </w:p>
    <w:p w:rsidR="00F9228B" w:rsidRPr="00F9228B" w:rsidRDefault="00F9228B" w:rsidP="0034431D">
      <w:pPr>
        <w:pStyle w:val="a5"/>
        <w:ind w:right="-5"/>
        <w:jc w:val="both"/>
        <w:rPr>
          <w:bCs/>
          <w:sz w:val="24"/>
          <w:szCs w:val="24"/>
        </w:rPr>
      </w:pPr>
    </w:p>
    <w:sectPr w:rsidR="00F9228B" w:rsidRPr="00F9228B" w:rsidSect="00EC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3806"/>
    <w:multiLevelType w:val="hybridMultilevel"/>
    <w:tmpl w:val="8470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A3E59"/>
    <w:multiLevelType w:val="hybridMultilevel"/>
    <w:tmpl w:val="3358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D4F"/>
    <w:rsid w:val="00017841"/>
    <w:rsid w:val="0006528F"/>
    <w:rsid w:val="00093C25"/>
    <w:rsid w:val="001E318C"/>
    <w:rsid w:val="00330F73"/>
    <w:rsid w:val="0034431D"/>
    <w:rsid w:val="003B470D"/>
    <w:rsid w:val="005E6CB8"/>
    <w:rsid w:val="007B0BA3"/>
    <w:rsid w:val="008637C7"/>
    <w:rsid w:val="00A73E2F"/>
    <w:rsid w:val="00D61E5B"/>
    <w:rsid w:val="00D74010"/>
    <w:rsid w:val="00EC4765"/>
    <w:rsid w:val="00F23D4F"/>
    <w:rsid w:val="00F729A6"/>
    <w:rsid w:val="00F9228B"/>
    <w:rsid w:val="00FC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3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F23D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3D4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D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23D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3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D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7841"/>
    <w:pPr>
      <w:ind w:left="720"/>
      <w:contextualSpacing/>
    </w:pPr>
  </w:style>
  <w:style w:type="paragraph" w:customStyle="1" w:styleId="ConsTitle">
    <w:name w:val="ConsTitle"/>
    <w:rsid w:val="00F92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093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DNS</cp:lastModifiedBy>
  <cp:revision>5</cp:revision>
  <cp:lastPrinted>2022-05-12T01:27:00Z</cp:lastPrinted>
  <dcterms:created xsi:type="dcterms:W3CDTF">2019-10-03T02:01:00Z</dcterms:created>
  <dcterms:modified xsi:type="dcterms:W3CDTF">2022-05-12T01:28:00Z</dcterms:modified>
</cp:coreProperties>
</file>